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94" w:rsidRDefault="00264D94" w:rsidP="008A4A87">
      <w:pPr>
        <w:rPr>
          <w:noProof/>
          <w:sz w:val="36"/>
        </w:rPr>
      </w:pPr>
      <w:r w:rsidRPr="005C0437">
        <w:rPr>
          <w:rFonts w:cstheme="minorHAnsi"/>
          <w:b/>
          <w:noProof/>
          <w:color w:val="073096"/>
          <w:sz w:val="20"/>
        </w:rPr>
        <w:drawing>
          <wp:anchor distT="0" distB="0" distL="114300" distR="114300" simplePos="0" relativeHeight="251661312" behindDoc="0" locked="0" layoutInCell="1" allowOverlap="1" wp14:anchorId="27319150" wp14:editId="33A07837">
            <wp:simplePos x="0" y="0"/>
            <wp:positionH relativeFrom="margin">
              <wp:posOffset>5580916</wp:posOffset>
            </wp:positionH>
            <wp:positionV relativeFrom="paragraph">
              <wp:posOffset>-2540</wp:posOffset>
            </wp:positionV>
            <wp:extent cx="567614" cy="48441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4" cy="48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90B" w:rsidRDefault="0056390B" w:rsidP="008A4A87">
      <w:pPr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</w:t>
      </w:r>
      <w:r w:rsidR="00A903FA">
        <w:rPr>
          <w:rFonts w:ascii="Arial" w:hAnsi="Arial" w:cs="Arial"/>
          <w:b/>
          <w:sz w:val="36"/>
        </w:rPr>
        <w:t>Nursery Lead Teacher</w:t>
      </w:r>
      <w:r w:rsidR="00600197" w:rsidRPr="00600197">
        <w:rPr>
          <w:rFonts w:ascii="Arial" w:hAnsi="Arial" w:cs="Arial"/>
          <w:b/>
          <w:sz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5"/>
        <w:gridCol w:w="1142"/>
        <w:gridCol w:w="6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264D94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09468B" w:rsidP="00264D94">
            <w:pPr>
              <w:pStyle w:val="Heading1"/>
              <w:jc w:val="center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>Training</w:t>
            </w:r>
          </w:p>
        </w:tc>
      </w:tr>
      <w:tr w:rsidR="00121A1E" w:rsidRPr="00DB4319" w:rsidTr="00264D94">
        <w:trPr>
          <w:trHeight w:val="429"/>
          <w:jc w:val="center"/>
        </w:trPr>
        <w:tc>
          <w:tcPr>
            <w:tcW w:w="8285" w:type="dxa"/>
            <w:vMerge w:val="restart"/>
          </w:tcPr>
          <w:p w:rsidR="00487F0C" w:rsidRPr="005B24D9" w:rsidRDefault="00487F0C" w:rsidP="00487F0C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487F0C" w:rsidRPr="00487F0C" w:rsidRDefault="00487F0C" w:rsidP="00487F0C">
            <w:pPr>
              <w:rPr>
                <w:sz w:val="20"/>
              </w:rPr>
            </w:pPr>
          </w:p>
          <w:p w:rsidR="00855B1F" w:rsidRPr="00DB4319" w:rsidRDefault="00487F0C" w:rsidP="00487F0C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</w:tc>
        <w:tc>
          <w:tcPr>
            <w:tcW w:w="1142" w:type="dxa"/>
            <w:vAlign w:val="center"/>
          </w:tcPr>
          <w:p w:rsidR="00487F0C" w:rsidRPr="00487F0C" w:rsidRDefault="00487F0C" w:rsidP="00264D94">
            <w:pPr>
              <w:jc w:val="center"/>
              <w:rPr>
                <w:rFonts w:cs="Arial"/>
                <w:b/>
                <w:sz w:val="6"/>
              </w:rPr>
            </w:pPr>
          </w:p>
          <w:p w:rsidR="00855B1F" w:rsidRPr="00DB4319" w:rsidRDefault="00121A1E" w:rsidP="00264D94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121A1E" w:rsidRPr="00DB4319" w:rsidRDefault="00121A1E" w:rsidP="00264D94">
            <w:pPr>
              <w:jc w:val="center"/>
            </w:pPr>
          </w:p>
        </w:tc>
      </w:tr>
      <w:tr w:rsidR="00121A1E" w:rsidRPr="00DB4319" w:rsidTr="00264D94">
        <w:trPr>
          <w:trHeight w:val="410"/>
          <w:jc w:val="center"/>
        </w:trPr>
        <w:tc>
          <w:tcPr>
            <w:tcW w:w="8285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vAlign w:val="center"/>
          </w:tcPr>
          <w:p w:rsidR="00121A1E" w:rsidRPr="00DB4319" w:rsidRDefault="00121A1E" w:rsidP="00264D9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21A1E" w:rsidRPr="00487F0C" w:rsidRDefault="00121A1E" w:rsidP="00264D94">
            <w:pPr>
              <w:jc w:val="center"/>
              <w:rPr>
                <w:rFonts w:cs="Arial"/>
                <w:b/>
                <w:sz w:val="16"/>
              </w:rPr>
            </w:pPr>
          </w:p>
          <w:p w:rsidR="00121A1E" w:rsidRPr="00DB4319" w:rsidRDefault="00121A1E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264D94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09468B" w:rsidP="00264D94">
            <w:pPr>
              <w:pStyle w:val="Heading1"/>
              <w:jc w:val="center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264D94">
        <w:trPr>
          <w:trHeight w:val="4045"/>
          <w:jc w:val="center"/>
        </w:trPr>
        <w:tc>
          <w:tcPr>
            <w:tcW w:w="8285" w:type="dxa"/>
            <w:vMerge w:val="restart"/>
          </w:tcPr>
          <w:p w:rsidR="00487F0C" w:rsidRPr="00487F0C" w:rsidRDefault="00D551D9" w:rsidP="00A903F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teaching in </w:t>
            </w:r>
            <w:r w:rsidR="00A8201A" w:rsidRPr="00C07B17">
              <w:t>Early Years</w:t>
            </w:r>
            <w:r w:rsidR="00487F0C" w:rsidRPr="00C07B17">
              <w:rPr>
                <w:rFonts w:cs="Arial"/>
              </w:rPr>
              <w:t xml:space="preserve"> </w:t>
            </w:r>
          </w:p>
          <w:p w:rsidR="00D551D9" w:rsidRPr="00C07B17" w:rsidRDefault="00487F0C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excellent knowledge and understanding of the Early Years Foundation Stage curriculum and practice</w:t>
            </w:r>
            <w:r>
              <w:t>s</w:t>
            </w:r>
          </w:p>
          <w:p w:rsidR="00C07B17" w:rsidRPr="00C07B17" w:rsidRDefault="00C07B17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Evidence of the development of the EYFS environment</w:t>
            </w:r>
            <w:r w:rsidR="005E334A">
              <w:t xml:space="preserve"> to support independent learning</w:t>
            </w:r>
            <w:r w:rsidRPr="00C07B17">
              <w:t>.</w:t>
            </w:r>
          </w:p>
          <w:p w:rsidR="00A5612B" w:rsidRPr="00C07B17" w:rsidRDefault="001F676A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 w:rsidR="00487F0C">
              <w:t>child’s development in the EYFS</w:t>
            </w:r>
          </w:p>
          <w:p w:rsidR="00A5612B" w:rsidRPr="00C07B17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Set high expectations which motivat</w:t>
            </w:r>
            <w:r w:rsidR="00487F0C">
              <w:t>e, inspire and challenge pupils</w:t>
            </w:r>
          </w:p>
          <w:p w:rsidR="00A5612B" w:rsidRPr="00C07B17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 w:rsidR="00487F0C">
              <w:t>re quality learning takes place</w:t>
            </w:r>
          </w:p>
          <w:p w:rsidR="004C3454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 w:rsidR="00487F0C">
              <w:t>earning behaviours for children</w:t>
            </w:r>
            <w:r w:rsidR="00A903FA">
              <w:t xml:space="preserve"> (and adults)</w:t>
            </w:r>
          </w:p>
          <w:p w:rsidR="00673A2C" w:rsidRPr="00A903FA" w:rsidRDefault="003F1308" w:rsidP="00A903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>A</w:t>
            </w:r>
            <w:r w:rsidR="001F676A" w:rsidRPr="00A903FA">
              <w:rPr>
                <w:rFonts w:cstheme="minorHAnsi"/>
              </w:rPr>
              <w:t xml:space="preserve"> good understanding of phonics in supporting early reading and writing development</w:t>
            </w:r>
          </w:p>
          <w:p w:rsidR="00A903FA" w:rsidRPr="00A903FA" w:rsidRDefault="00A903FA" w:rsidP="00A903F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>Comprehensive knowledge and understanding of the legal framework and quality standards relating to Nursery provision</w:t>
            </w:r>
          </w:p>
          <w:p w:rsidR="00121A1E" w:rsidRDefault="00121A1E" w:rsidP="00121A1E">
            <w:pPr>
              <w:pStyle w:val="ListParagraph"/>
              <w:rPr>
                <w:rFonts w:cstheme="minorHAnsi"/>
                <w:sz w:val="20"/>
              </w:rPr>
            </w:pPr>
          </w:p>
          <w:p w:rsidR="00A903FA" w:rsidRPr="00A903FA" w:rsidRDefault="00A903FA" w:rsidP="00121A1E">
            <w:pPr>
              <w:pStyle w:val="ListParagraph"/>
              <w:rPr>
                <w:rFonts w:cstheme="minorHAnsi"/>
                <w:sz w:val="20"/>
              </w:rPr>
            </w:pPr>
          </w:p>
          <w:p w:rsidR="005E334A" w:rsidRDefault="001F676A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 w:rsidR="00A903FA">
              <w:t xml:space="preserve">working with parents to improve outcomes for children </w:t>
            </w:r>
          </w:p>
          <w:p w:rsidR="00487F0C" w:rsidRDefault="00487F0C" w:rsidP="00A903FA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teaching </w:t>
            </w:r>
            <w:r w:rsidR="00A903FA">
              <w:t>in other Key Stages</w:t>
            </w:r>
          </w:p>
          <w:p w:rsidR="00487F0C" w:rsidRDefault="00487F0C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Active involvement in th</w:t>
            </w:r>
            <w:r>
              <w:t>e development of school policies</w:t>
            </w:r>
          </w:p>
          <w:p w:rsidR="00A903FA" w:rsidRPr="00DB4319" w:rsidRDefault="00487F0C" w:rsidP="00A903FA">
            <w:pPr>
              <w:pStyle w:val="ListParagraph"/>
              <w:numPr>
                <w:ilvl w:val="0"/>
                <w:numId w:val="1"/>
              </w:numPr>
            </w:pPr>
            <w:r>
              <w:t>Understanding of managing a subject budget</w:t>
            </w:r>
          </w:p>
        </w:tc>
        <w:tc>
          <w:tcPr>
            <w:tcW w:w="1142" w:type="dxa"/>
            <w:vAlign w:val="center"/>
          </w:tcPr>
          <w:p w:rsidR="00D324B8" w:rsidRPr="00264D94" w:rsidRDefault="00673A2C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264D94">
            <w:pPr>
              <w:jc w:val="center"/>
            </w:pPr>
          </w:p>
          <w:p w:rsidR="00673A2C" w:rsidRPr="00DB4319" w:rsidRDefault="00673A2C" w:rsidP="00264D94">
            <w:pPr>
              <w:jc w:val="center"/>
              <w:rPr>
                <w:b/>
              </w:rPr>
            </w:pPr>
          </w:p>
        </w:tc>
      </w:tr>
      <w:tr w:rsidR="00673A2C" w:rsidRPr="00DB4319" w:rsidTr="00264D94">
        <w:trPr>
          <w:trHeight w:val="631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121A1E" w:rsidRDefault="00121A1E" w:rsidP="00264D94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264D9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C07B17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264D94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673A2C" w:rsidRPr="00D324B8" w:rsidRDefault="008A4A87" w:rsidP="00264D94">
            <w:pPr>
              <w:jc w:val="center"/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264D94">
        <w:trPr>
          <w:trHeight w:val="952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rPr>
                <w:rFonts w:cs="Arial"/>
              </w:rPr>
              <w:t>An excellent classroom practitioner, able to lead by example</w:t>
            </w:r>
          </w:p>
          <w:p w:rsidR="00FD26B0" w:rsidRDefault="00FD26B0" w:rsidP="00A5612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FD26B0" w:rsidRPr="00487F0C" w:rsidRDefault="00FD26B0" w:rsidP="00FD26B0">
            <w:pPr>
              <w:pStyle w:val="ListParagraph"/>
              <w:rPr>
                <w:rFonts w:cs="Arial"/>
                <w:sz w:val="20"/>
              </w:rPr>
            </w:pPr>
          </w:p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  <w:r w:rsidRPr="00C07B17">
              <w:t>Experience of analysing data and target setting to improve outcomes for children</w:t>
            </w:r>
          </w:p>
          <w:p w:rsidR="00FD26B0" w:rsidRPr="00487F0C" w:rsidRDefault="00487F0C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  <w:r w:rsidR="00A903FA">
              <w:t xml:space="preserve"> and from vulnerable backgrounds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FD26B0" w:rsidRDefault="00FD26B0" w:rsidP="00264D9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Pr="00DB4319" w:rsidRDefault="00FD26B0" w:rsidP="00264D94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264D94">
        <w:trPr>
          <w:trHeight w:val="70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264D9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Default="00FD26B0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264D94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D85A85" w:rsidP="00264D94">
            <w:pPr>
              <w:jc w:val="center"/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FD26B0" w:rsidRPr="00DB4319" w:rsidTr="00264D94">
        <w:trPr>
          <w:trHeight w:val="2004"/>
          <w:jc w:val="center"/>
        </w:trPr>
        <w:tc>
          <w:tcPr>
            <w:tcW w:w="8285" w:type="dxa"/>
            <w:vMerge w:val="restart"/>
          </w:tcPr>
          <w:p w:rsidR="00FD26B0" w:rsidRPr="00C07B17" w:rsidRDefault="00FD26B0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Be able to establish positive relationships </w:t>
            </w:r>
            <w:r>
              <w:t>parents/carers and</w:t>
            </w:r>
            <w:r w:rsidRPr="00C07B17">
              <w:t xml:space="preserve"> stakeholders </w:t>
            </w:r>
          </w:p>
          <w:p w:rsidR="00FD26B0" w:rsidRPr="00C07B17" w:rsidRDefault="00FD26B0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Have a commitment to work</w:t>
            </w:r>
            <w:r>
              <w:t>ing</w:t>
            </w:r>
            <w:r w:rsidRPr="00C07B17">
              <w:t xml:space="preserve"> closely with parents/carers and the local community</w:t>
            </w:r>
          </w:p>
          <w:p w:rsidR="00FD26B0" w:rsidRPr="00C07B17" w:rsidRDefault="00FD26B0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FD26B0" w:rsidRDefault="00FD26B0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Be able to effectively deploy </w:t>
            </w:r>
            <w:r w:rsidR="00A903FA">
              <w:t>others</w:t>
            </w:r>
            <w:r w:rsidRPr="00C07B17">
              <w:t xml:space="preserve"> to support children’s learning</w:t>
            </w:r>
          </w:p>
          <w:p w:rsidR="00A903FA" w:rsidRDefault="00A903FA" w:rsidP="00A903FA">
            <w:pPr>
              <w:pStyle w:val="ListParagraph"/>
              <w:numPr>
                <w:ilvl w:val="0"/>
                <w:numId w:val="1"/>
              </w:numPr>
            </w:pPr>
            <w:r>
              <w:t>Experience of managing others</w:t>
            </w:r>
          </w:p>
          <w:p w:rsidR="00A903FA" w:rsidRDefault="00A903FA" w:rsidP="00A903FA">
            <w:pPr>
              <w:pStyle w:val="ListParagraph"/>
              <w:numPr>
                <w:ilvl w:val="0"/>
                <w:numId w:val="1"/>
              </w:numPr>
            </w:pPr>
            <w:r>
              <w:t>Values the importance of and is committed to Safeguarding in Education</w:t>
            </w:r>
          </w:p>
          <w:p w:rsidR="00FD26B0" w:rsidRDefault="00FD26B0" w:rsidP="00FD26B0">
            <w:pPr>
              <w:pStyle w:val="ListParagraph"/>
              <w:rPr>
                <w:sz w:val="20"/>
              </w:rPr>
            </w:pPr>
          </w:p>
          <w:p w:rsidR="00487F0C" w:rsidRPr="00487F0C" w:rsidRDefault="00FD26B0" w:rsidP="00A903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B17">
              <w:t>Strong interpersonal skills: ability to lead, motivate, challenge and inspire colleagues and give feedback in a supportive manner</w:t>
            </w:r>
          </w:p>
          <w:p w:rsidR="00264D94" w:rsidRPr="00264D94" w:rsidRDefault="00487F0C" w:rsidP="00264D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4D94">
              <w:rPr>
                <w:rFonts w:cs="Arial"/>
              </w:rPr>
              <w:t>Experience of organising/delivering teacher or support staff trainin</w:t>
            </w:r>
            <w:r w:rsidR="00264D94">
              <w:rPr>
                <w:rFonts w:cs="Arial"/>
              </w:rPr>
              <w:t>g</w:t>
            </w:r>
          </w:p>
        </w:tc>
        <w:tc>
          <w:tcPr>
            <w:tcW w:w="1142" w:type="dxa"/>
            <w:vAlign w:val="center"/>
          </w:tcPr>
          <w:p w:rsidR="00FD26B0" w:rsidRPr="00C07B17" w:rsidRDefault="00FD26B0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FD26B0" w:rsidRPr="00DB4319" w:rsidRDefault="00FD26B0" w:rsidP="00264D94">
            <w:pPr>
              <w:jc w:val="center"/>
            </w:pPr>
          </w:p>
          <w:p w:rsidR="00FD26B0" w:rsidRPr="00DB4319" w:rsidRDefault="00FD26B0" w:rsidP="00264D94">
            <w:pPr>
              <w:jc w:val="center"/>
            </w:pPr>
          </w:p>
          <w:p w:rsidR="00FD26B0" w:rsidRPr="00DB4319" w:rsidRDefault="00FD26B0" w:rsidP="00264D94">
            <w:pPr>
              <w:jc w:val="center"/>
            </w:pPr>
          </w:p>
        </w:tc>
      </w:tr>
      <w:tr w:rsidR="00FD26B0" w:rsidRPr="00DB4319" w:rsidTr="00264D94">
        <w:trPr>
          <w:trHeight w:val="695"/>
          <w:jc w:val="center"/>
        </w:trPr>
        <w:tc>
          <w:tcPr>
            <w:tcW w:w="8285" w:type="dxa"/>
            <w:vMerge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FD26B0" w:rsidRDefault="00FD26B0" w:rsidP="00264D9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FD26B0" w:rsidRDefault="00FD26B0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</w:tbl>
    <w:p w:rsidR="00264D94" w:rsidRDefault="00264D94"/>
    <w:p w:rsidR="00264D94" w:rsidRDefault="00264D94"/>
    <w:p w:rsidR="00264D94" w:rsidRDefault="00264D94"/>
    <w:p w:rsidR="00264D94" w:rsidRDefault="00264D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5"/>
        <w:gridCol w:w="1142"/>
        <w:gridCol w:w="1142"/>
      </w:tblGrid>
      <w:tr w:rsidR="0009468B" w:rsidRPr="00DB4319" w:rsidTr="00264D94">
        <w:trPr>
          <w:jc w:val="center"/>
        </w:trPr>
        <w:tc>
          <w:tcPr>
            <w:tcW w:w="10569" w:type="dxa"/>
            <w:gridSpan w:val="3"/>
            <w:shd w:val="pct15" w:color="auto" w:fill="auto"/>
            <w:vAlign w:val="center"/>
          </w:tcPr>
          <w:p w:rsidR="0009468B" w:rsidRPr="00D324B8" w:rsidRDefault="0009468B" w:rsidP="00264D94">
            <w:pPr>
              <w:jc w:val="center"/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264D94">
        <w:trPr>
          <w:trHeight w:val="2523"/>
          <w:jc w:val="center"/>
        </w:trPr>
        <w:tc>
          <w:tcPr>
            <w:tcW w:w="8285" w:type="dxa"/>
          </w:tcPr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</w:t>
            </w:r>
            <w:bookmarkStart w:id="0" w:name="_GoBack"/>
            <w:bookmarkEnd w:id="0"/>
            <w:r w:rsidRPr="00DB4319">
              <w:t xml:space="preserve">a commitment to raising standards of attainment 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 w:rsidR="00487F0C">
              <w:t>children</w:t>
            </w:r>
            <w:r w:rsidRPr="00DB4319">
              <w:t xml:space="preserve"> and colleagues 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embrace </w:t>
            </w:r>
            <w:r w:rsidR="00A903FA">
              <w:t xml:space="preserve">and lead </w:t>
            </w:r>
            <w:r>
              <w:t>change</w:t>
            </w:r>
            <w:r w:rsidRPr="00DB4319">
              <w:t xml:space="preserve"> 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organisational and personal management skills </w:t>
            </w:r>
          </w:p>
          <w:p w:rsidR="00D551D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487F0C">
              <w:t>k independently and proactively</w:t>
            </w:r>
          </w:p>
          <w:p w:rsidR="00A903FA" w:rsidRPr="00396A66" w:rsidRDefault="00A903FA" w:rsidP="00A903F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96A66">
              <w:rPr>
                <w:rFonts w:cstheme="minorHAnsi"/>
              </w:rPr>
              <w:t>An ability to be proactive in identifying problems and providing solutions.</w:t>
            </w:r>
          </w:p>
          <w:p w:rsidR="00A903FA" w:rsidRPr="00A903FA" w:rsidRDefault="00A903FA" w:rsidP="00A903F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96A66">
              <w:rPr>
                <w:rFonts w:cstheme="minorHAnsi"/>
              </w:rPr>
              <w:t>Ability to be organised, methodical and able to work independently on own initiative without supervision while prioritising ongoing activities</w:t>
            </w:r>
          </w:p>
        </w:tc>
        <w:tc>
          <w:tcPr>
            <w:tcW w:w="1142" w:type="dxa"/>
            <w:vAlign w:val="center"/>
          </w:tcPr>
          <w:p w:rsidR="00C07B17" w:rsidRPr="00DB4319" w:rsidRDefault="00C07B17" w:rsidP="00264D94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D551D9" w:rsidRDefault="00D551D9" w:rsidP="00264D94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264D94">
            <w:pPr>
              <w:jc w:val="center"/>
            </w:pPr>
          </w:p>
        </w:tc>
        <w:tc>
          <w:tcPr>
            <w:tcW w:w="1142" w:type="dxa"/>
            <w:vAlign w:val="center"/>
          </w:tcPr>
          <w:p w:rsidR="00D551D9" w:rsidRPr="00DB4319" w:rsidRDefault="00D551D9" w:rsidP="00264D94">
            <w:pPr>
              <w:jc w:val="center"/>
            </w:pPr>
          </w:p>
          <w:p w:rsidR="00D551D9" w:rsidRPr="00DB4319" w:rsidRDefault="00D551D9" w:rsidP="00264D94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264D94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264D94">
            <w:pPr>
              <w:jc w:val="center"/>
            </w:pPr>
          </w:p>
        </w:tc>
      </w:tr>
    </w:tbl>
    <w:p w:rsidR="0009468B" w:rsidRDefault="0009468B" w:rsidP="000A2E4A"/>
    <w:sectPr w:rsidR="0009468B" w:rsidSect="00487F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43A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5406"/>
    <w:multiLevelType w:val="hybridMultilevel"/>
    <w:tmpl w:val="F06E5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9468B"/>
    <w:rsid w:val="000A2E4A"/>
    <w:rsid w:val="000B4CDC"/>
    <w:rsid w:val="00103161"/>
    <w:rsid w:val="00121A1E"/>
    <w:rsid w:val="001F676A"/>
    <w:rsid w:val="00235CCA"/>
    <w:rsid w:val="0024465F"/>
    <w:rsid w:val="00264D94"/>
    <w:rsid w:val="0027044A"/>
    <w:rsid w:val="002B7F2C"/>
    <w:rsid w:val="003B31EE"/>
    <w:rsid w:val="003C2C36"/>
    <w:rsid w:val="003F1308"/>
    <w:rsid w:val="003F5F3D"/>
    <w:rsid w:val="004233E5"/>
    <w:rsid w:val="00487F0C"/>
    <w:rsid w:val="004C3454"/>
    <w:rsid w:val="004F239F"/>
    <w:rsid w:val="0056390B"/>
    <w:rsid w:val="005E334A"/>
    <w:rsid w:val="00600197"/>
    <w:rsid w:val="00660439"/>
    <w:rsid w:val="00673A2C"/>
    <w:rsid w:val="00845078"/>
    <w:rsid w:val="00855B1F"/>
    <w:rsid w:val="008A4A87"/>
    <w:rsid w:val="009C0944"/>
    <w:rsid w:val="009F767B"/>
    <w:rsid w:val="00A26858"/>
    <w:rsid w:val="00A5612B"/>
    <w:rsid w:val="00A8201A"/>
    <w:rsid w:val="00A903FA"/>
    <w:rsid w:val="00B43A38"/>
    <w:rsid w:val="00BB498D"/>
    <w:rsid w:val="00BF07BE"/>
    <w:rsid w:val="00C07B17"/>
    <w:rsid w:val="00C66F99"/>
    <w:rsid w:val="00CD19F2"/>
    <w:rsid w:val="00CE768B"/>
    <w:rsid w:val="00D324B8"/>
    <w:rsid w:val="00D51F85"/>
    <w:rsid w:val="00D551D9"/>
    <w:rsid w:val="00D5540A"/>
    <w:rsid w:val="00D842A6"/>
    <w:rsid w:val="00D85A85"/>
    <w:rsid w:val="00DB4319"/>
    <w:rsid w:val="00E50F90"/>
    <w:rsid w:val="00E9261C"/>
    <w:rsid w:val="00EA68A0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B527"/>
  <w15:docId w15:val="{A548A682-C86A-4EA7-A3FF-326775D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6F62-C8DD-4449-BB13-7E9903FE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3</cp:revision>
  <dcterms:created xsi:type="dcterms:W3CDTF">2015-03-26T09:54:00Z</dcterms:created>
  <dcterms:modified xsi:type="dcterms:W3CDTF">2020-01-10T08:07:00Z</dcterms:modified>
</cp:coreProperties>
</file>