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65A" w:rsidRDefault="0091665A" w:rsidP="0091665A">
      <w:pPr>
        <w:ind w:right="-22"/>
        <w:jc w:val="center"/>
        <w:rPr>
          <w:rFonts w:ascii="Arial" w:hAnsi="Arial" w:cs="Arial"/>
          <w:sz w:val="32"/>
          <w:szCs w:val="32"/>
        </w:rPr>
      </w:pPr>
      <w:bookmarkStart w:id="0" w:name="_Hlk50653178"/>
      <w:bookmarkEnd w:id="0"/>
    </w:p>
    <w:p w:rsidR="0091665A" w:rsidRDefault="0091665A" w:rsidP="0091665A">
      <w:pPr>
        <w:ind w:right="-22"/>
        <w:jc w:val="center"/>
        <w:rPr>
          <w:rFonts w:ascii="Arial" w:hAnsi="Arial" w:cs="Arial"/>
          <w:sz w:val="32"/>
          <w:szCs w:val="32"/>
        </w:rPr>
      </w:pPr>
    </w:p>
    <w:p w:rsidR="0091665A" w:rsidRDefault="0091665A" w:rsidP="0091665A">
      <w:pPr>
        <w:ind w:right="-22"/>
        <w:jc w:val="center"/>
        <w:rPr>
          <w:rFonts w:ascii="Arial" w:hAnsi="Arial" w:cs="Arial"/>
          <w:sz w:val="32"/>
          <w:szCs w:val="32"/>
        </w:rPr>
      </w:pPr>
    </w:p>
    <w:p w:rsidR="0091665A" w:rsidRDefault="0091665A" w:rsidP="0091665A">
      <w:pPr>
        <w:ind w:right="-22"/>
        <w:jc w:val="center"/>
        <w:rPr>
          <w:rFonts w:ascii="Arial" w:hAnsi="Arial" w:cs="Arial"/>
          <w:sz w:val="32"/>
          <w:szCs w:val="32"/>
        </w:rPr>
      </w:pPr>
    </w:p>
    <w:p w:rsidR="0091665A" w:rsidRDefault="0091665A" w:rsidP="0091665A">
      <w:pPr>
        <w:ind w:right="-22"/>
        <w:jc w:val="center"/>
        <w:rPr>
          <w:rFonts w:ascii="Arial" w:hAnsi="Arial" w:cs="Arial"/>
          <w:sz w:val="32"/>
          <w:szCs w:val="32"/>
        </w:rPr>
      </w:pPr>
    </w:p>
    <w:p w:rsidR="0091665A" w:rsidRDefault="0091665A" w:rsidP="0091665A">
      <w:pPr>
        <w:ind w:right="-22"/>
        <w:jc w:val="center"/>
        <w:rPr>
          <w:rFonts w:ascii="Arial" w:hAnsi="Arial" w:cs="Arial"/>
          <w:sz w:val="32"/>
          <w:szCs w:val="32"/>
        </w:rPr>
      </w:pPr>
    </w:p>
    <w:p w:rsidR="00917231" w:rsidRDefault="00917231" w:rsidP="0091665A">
      <w:pPr>
        <w:ind w:right="-22"/>
        <w:jc w:val="center"/>
        <w:rPr>
          <w:rFonts w:ascii="Arial" w:hAnsi="Arial" w:cs="Arial"/>
          <w:sz w:val="32"/>
          <w:szCs w:val="32"/>
        </w:rPr>
      </w:pPr>
    </w:p>
    <w:p w:rsidR="0091665A" w:rsidRDefault="0091665A" w:rsidP="0091665A">
      <w:pPr>
        <w:ind w:right="-22"/>
        <w:jc w:val="center"/>
        <w:rPr>
          <w:rFonts w:ascii="Arial" w:hAnsi="Arial" w:cs="Arial"/>
          <w:sz w:val="32"/>
          <w:szCs w:val="32"/>
        </w:rPr>
      </w:pPr>
    </w:p>
    <w:p w:rsidR="0091665A" w:rsidRDefault="0091665A" w:rsidP="0091665A">
      <w:pPr>
        <w:ind w:right="-22"/>
        <w:jc w:val="center"/>
        <w:rPr>
          <w:rFonts w:ascii="Arial" w:hAnsi="Arial" w:cs="Arial"/>
          <w:sz w:val="32"/>
          <w:szCs w:val="32"/>
        </w:rPr>
      </w:pPr>
    </w:p>
    <w:p w:rsidR="0091665A" w:rsidRDefault="0091665A" w:rsidP="0091665A">
      <w:pPr>
        <w:ind w:right="-22"/>
        <w:jc w:val="center"/>
        <w:rPr>
          <w:rFonts w:ascii="Arial" w:hAnsi="Arial" w:cs="Arial"/>
          <w:sz w:val="32"/>
          <w:szCs w:val="32"/>
        </w:rPr>
      </w:pPr>
      <w:r w:rsidRPr="001B2DFB">
        <w:rPr>
          <w:rFonts w:ascii="Arial" w:hAnsi="Arial"/>
          <w:b/>
          <w:noProof/>
          <w:color w:val="0000FF"/>
          <w:sz w:val="24"/>
        </w:rPr>
        <w:drawing>
          <wp:anchor distT="0" distB="0" distL="114300" distR="114300" simplePos="0" relativeHeight="251660288" behindDoc="0" locked="0" layoutInCell="1" allowOverlap="1" wp14:anchorId="4BDC8D21">
            <wp:simplePos x="0" y="0"/>
            <wp:positionH relativeFrom="page">
              <wp:align>center</wp:align>
            </wp:positionH>
            <wp:positionV relativeFrom="paragraph">
              <wp:posOffset>16510</wp:posOffset>
            </wp:positionV>
            <wp:extent cx="2538730" cy="2169795"/>
            <wp:effectExtent l="0" t="0" r="0" b="0"/>
            <wp:wrapThrough wrapText="bothSides">
              <wp:wrapPolygon edited="0">
                <wp:start x="5349" y="190"/>
                <wp:lineTo x="4862" y="3603"/>
                <wp:lineTo x="4052" y="12706"/>
                <wp:lineTo x="1621" y="14223"/>
                <wp:lineTo x="810" y="14982"/>
                <wp:lineTo x="810" y="16119"/>
                <wp:lineTo x="4376" y="19154"/>
                <wp:lineTo x="9239" y="21050"/>
                <wp:lineTo x="12156" y="21050"/>
                <wp:lineTo x="13453" y="20671"/>
                <wp:lineTo x="17667" y="19154"/>
                <wp:lineTo x="19126" y="18395"/>
                <wp:lineTo x="21233" y="16309"/>
                <wp:lineTo x="21233" y="15740"/>
                <wp:lineTo x="19936" y="14223"/>
                <wp:lineTo x="18315" y="12706"/>
                <wp:lineTo x="17505" y="6637"/>
                <wp:lineTo x="17667" y="1138"/>
                <wp:lineTo x="16532" y="569"/>
                <wp:lineTo x="11832" y="190"/>
                <wp:lineTo x="5349" y="19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8730" cy="2169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665A" w:rsidRDefault="0091665A" w:rsidP="0091665A">
      <w:pPr>
        <w:ind w:right="-22"/>
        <w:jc w:val="center"/>
        <w:rPr>
          <w:rFonts w:ascii="Arial" w:hAnsi="Arial" w:cs="Arial"/>
          <w:sz w:val="32"/>
          <w:szCs w:val="32"/>
        </w:rPr>
      </w:pPr>
    </w:p>
    <w:p w:rsidR="0091665A" w:rsidRDefault="0091665A" w:rsidP="0091665A">
      <w:pPr>
        <w:ind w:right="-22"/>
        <w:jc w:val="center"/>
        <w:rPr>
          <w:rFonts w:ascii="Arial" w:hAnsi="Arial" w:cs="Arial"/>
          <w:sz w:val="32"/>
          <w:szCs w:val="32"/>
        </w:rPr>
      </w:pPr>
    </w:p>
    <w:p w:rsidR="0091665A" w:rsidRDefault="0091665A" w:rsidP="0091665A">
      <w:pPr>
        <w:ind w:right="-22"/>
        <w:jc w:val="center"/>
        <w:rPr>
          <w:rFonts w:ascii="Arial" w:hAnsi="Arial" w:cs="Arial"/>
          <w:sz w:val="32"/>
          <w:szCs w:val="32"/>
        </w:rPr>
      </w:pPr>
    </w:p>
    <w:p w:rsidR="0091665A" w:rsidRDefault="0091665A" w:rsidP="0091665A">
      <w:pPr>
        <w:ind w:right="-22"/>
        <w:jc w:val="center"/>
        <w:rPr>
          <w:rFonts w:ascii="Arial" w:hAnsi="Arial" w:cs="Arial"/>
          <w:sz w:val="32"/>
          <w:szCs w:val="32"/>
        </w:rPr>
      </w:pPr>
    </w:p>
    <w:p w:rsidR="0091665A" w:rsidRDefault="0091665A" w:rsidP="0091665A">
      <w:pPr>
        <w:ind w:right="-22"/>
        <w:jc w:val="center"/>
        <w:rPr>
          <w:rFonts w:ascii="Arial" w:hAnsi="Arial" w:cs="Arial"/>
          <w:sz w:val="32"/>
          <w:szCs w:val="32"/>
        </w:rPr>
      </w:pPr>
    </w:p>
    <w:p w:rsidR="0091665A" w:rsidRPr="009D6173" w:rsidRDefault="0091665A" w:rsidP="0091665A">
      <w:pPr>
        <w:ind w:right="-22"/>
        <w:jc w:val="center"/>
        <w:rPr>
          <w:rFonts w:ascii="Arial" w:hAnsi="Arial" w:cs="Arial"/>
          <w:sz w:val="32"/>
          <w:szCs w:val="32"/>
        </w:rPr>
      </w:pPr>
    </w:p>
    <w:p w:rsidR="0091665A" w:rsidRPr="001B2DFB" w:rsidRDefault="0091665A" w:rsidP="0091665A">
      <w:pPr>
        <w:tabs>
          <w:tab w:val="left" w:pos="3330"/>
        </w:tabs>
        <w:ind w:right="-22"/>
        <w:rPr>
          <w:rFonts w:cs="Calibri"/>
          <w:sz w:val="24"/>
          <w:szCs w:val="24"/>
        </w:rPr>
      </w:pPr>
    </w:p>
    <w:p w:rsidR="0091665A" w:rsidRDefault="0091665A" w:rsidP="0091665A">
      <w:pPr>
        <w:ind w:right="-22"/>
        <w:jc w:val="center"/>
        <w:rPr>
          <w:rFonts w:cs="Calibri"/>
          <w:color w:val="000000"/>
          <w:sz w:val="56"/>
          <w:szCs w:val="96"/>
        </w:rPr>
      </w:pPr>
    </w:p>
    <w:p w:rsidR="0091665A" w:rsidRPr="001B2DFB" w:rsidRDefault="0091665A" w:rsidP="0091665A">
      <w:pPr>
        <w:ind w:right="-22"/>
        <w:jc w:val="center"/>
        <w:rPr>
          <w:rFonts w:cs="Calibri"/>
          <w:color w:val="000000"/>
          <w:sz w:val="56"/>
          <w:szCs w:val="96"/>
        </w:rPr>
      </w:pPr>
    </w:p>
    <w:p w:rsidR="0091665A" w:rsidRDefault="0091665A" w:rsidP="0091665A">
      <w:pPr>
        <w:ind w:right="-22"/>
        <w:jc w:val="center"/>
        <w:rPr>
          <w:rFonts w:ascii="Arial" w:hAnsi="Arial" w:cs="Arial"/>
          <w:color w:val="000000"/>
          <w:sz w:val="56"/>
          <w:szCs w:val="96"/>
        </w:rPr>
      </w:pPr>
      <w:r>
        <w:rPr>
          <w:rFonts w:ascii="Arial" w:hAnsi="Arial" w:cs="Arial"/>
          <w:color w:val="000000"/>
          <w:sz w:val="56"/>
          <w:szCs w:val="96"/>
        </w:rPr>
        <w:t>DEALING WITH DISRUPTIVE</w:t>
      </w:r>
    </w:p>
    <w:p w:rsidR="0091665A" w:rsidRPr="001B2DFB" w:rsidRDefault="0091665A" w:rsidP="0091665A">
      <w:pPr>
        <w:ind w:right="-22"/>
        <w:jc w:val="center"/>
        <w:rPr>
          <w:rFonts w:ascii="Arial" w:hAnsi="Arial" w:cs="Arial"/>
          <w:color w:val="000000"/>
          <w:sz w:val="56"/>
          <w:szCs w:val="96"/>
        </w:rPr>
      </w:pPr>
      <w:r>
        <w:rPr>
          <w:rFonts w:ascii="Arial" w:hAnsi="Arial" w:cs="Arial"/>
          <w:color w:val="000000"/>
          <w:sz w:val="56"/>
          <w:szCs w:val="96"/>
        </w:rPr>
        <w:t xml:space="preserve">VISITORS </w:t>
      </w:r>
      <w:r w:rsidRPr="001B2DFB">
        <w:rPr>
          <w:rFonts w:ascii="Arial" w:hAnsi="Arial" w:cs="Arial"/>
          <w:color w:val="000000"/>
          <w:sz w:val="56"/>
          <w:szCs w:val="96"/>
        </w:rPr>
        <w:t>POLICY</w:t>
      </w:r>
    </w:p>
    <w:p w:rsidR="0091665A" w:rsidRPr="001B2DFB" w:rsidRDefault="0091665A" w:rsidP="0091665A">
      <w:pPr>
        <w:ind w:right="-22"/>
        <w:rPr>
          <w:rFonts w:ascii="Arial" w:hAnsi="Arial" w:cs="Arial"/>
          <w:color w:val="FF0000"/>
          <w:sz w:val="24"/>
          <w:szCs w:val="24"/>
        </w:rPr>
      </w:pPr>
    </w:p>
    <w:p w:rsidR="0091665A" w:rsidRPr="001B2DFB" w:rsidRDefault="0091665A" w:rsidP="0091665A">
      <w:pPr>
        <w:ind w:right="-22"/>
        <w:rPr>
          <w:rFonts w:ascii="Arial" w:hAnsi="Arial" w:cs="Arial"/>
          <w:b/>
        </w:rPr>
      </w:pPr>
    </w:p>
    <w:p w:rsidR="0091665A" w:rsidRPr="001B2DFB" w:rsidRDefault="0091665A" w:rsidP="0091665A">
      <w:pPr>
        <w:ind w:right="-22"/>
        <w:rPr>
          <w:rFonts w:ascii="Arial" w:hAnsi="Arial" w:cs="Arial"/>
          <w:b/>
        </w:rPr>
      </w:pPr>
    </w:p>
    <w:p w:rsidR="0091665A" w:rsidRDefault="0091665A" w:rsidP="0091665A">
      <w:pPr>
        <w:ind w:right="-22"/>
        <w:rPr>
          <w:rFonts w:ascii="Arial" w:hAnsi="Arial" w:cs="Arial"/>
          <w:b/>
        </w:rPr>
      </w:pPr>
    </w:p>
    <w:p w:rsidR="0091665A" w:rsidRDefault="0091665A" w:rsidP="0091665A">
      <w:pPr>
        <w:ind w:right="-22"/>
        <w:rPr>
          <w:rFonts w:ascii="Arial" w:hAnsi="Arial" w:cs="Arial"/>
          <w:b/>
        </w:rPr>
      </w:pPr>
    </w:p>
    <w:p w:rsidR="0091665A" w:rsidRDefault="0091665A" w:rsidP="0091665A">
      <w:pPr>
        <w:ind w:right="-22"/>
        <w:rPr>
          <w:rFonts w:ascii="Arial" w:hAnsi="Arial" w:cs="Arial"/>
          <w:b/>
        </w:rPr>
      </w:pPr>
    </w:p>
    <w:p w:rsidR="0091665A" w:rsidRDefault="0091665A" w:rsidP="0091665A">
      <w:pPr>
        <w:ind w:right="-22"/>
        <w:rPr>
          <w:rFonts w:ascii="Arial" w:hAnsi="Arial" w:cs="Arial"/>
          <w:b/>
        </w:rPr>
      </w:pPr>
    </w:p>
    <w:p w:rsidR="0091665A" w:rsidRDefault="0091665A" w:rsidP="0091665A">
      <w:pPr>
        <w:ind w:right="-22"/>
        <w:rPr>
          <w:rFonts w:ascii="Arial" w:hAnsi="Arial" w:cs="Arial"/>
          <w:b/>
        </w:rPr>
      </w:pPr>
    </w:p>
    <w:p w:rsidR="0091665A" w:rsidRDefault="0091665A" w:rsidP="0091665A">
      <w:pPr>
        <w:ind w:right="-22"/>
        <w:rPr>
          <w:rFonts w:ascii="Arial" w:hAnsi="Arial" w:cs="Arial"/>
          <w:b/>
        </w:rPr>
      </w:pPr>
    </w:p>
    <w:p w:rsidR="0091665A" w:rsidRDefault="0091665A" w:rsidP="0091665A">
      <w:pPr>
        <w:ind w:right="-22"/>
        <w:rPr>
          <w:rFonts w:ascii="Arial" w:hAnsi="Arial" w:cs="Arial"/>
          <w:b/>
        </w:rPr>
      </w:pPr>
    </w:p>
    <w:p w:rsidR="0091665A" w:rsidRPr="001B2DFB" w:rsidRDefault="0091665A" w:rsidP="0091665A">
      <w:pPr>
        <w:ind w:right="-22"/>
        <w:rPr>
          <w:rFonts w:ascii="Arial" w:hAnsi="Arial" w:cs="Arial"/>
          <w:b/>
        </w:rPr>
      </w:pPr>
    </w:p>
    <w:p w:rsidR="0091665A" w:rsidRPr="001B2DFB" w:rsidRDefault="0091665A" w:rsidP="0091665A">
      <w:pPr>
        <w:ind w:right="-22"/>
        <w:rPr>
          <w:rFonts w:ascii="Arial" w:hAnsi="Arial" w:cs="Arial"/>
          <w:b/>
        </w:rPr>
      </w:pPr>
    </w:p>
    <w:p w:rsidR="0091665A" w:rsidRPr="001B2DFB" w:rsidRDefault="0091665A" w:rsidP="0091665A">
      <w:pPr>
        <w:ind w:right="-22"/>
        <w:jc w:val="center"/>
        <w:rPr>
          <w:rFonts w:ascii="Arial" w:hAnsi="Arial" w:cs="Arial"/>
          <w:b/>
          <w:sz w:val="24"/>
          <w:szCs w:val="24"/>
        </w:rPr>
      </w:pPr>
    </w:p>
    <w:p w:rsidR="0091665A" w:rsidRPr="001B2DFB" w:rsidRDefault="0091665A" w:rsidP="0091665A">
      <w:pPr>
        <w:ind w:right="-22"/>
        <w:jc w:val="center"/>
        <w:rPr>
          <w:rFonts w:ascii="Arial" w:hAnsi="Arial" w:cs="Arial"/>
          <w:b/>
          <w:sz w:val="24"/>
          <w:szCs w:val="24"/>
        </w:rPr>
      </w:pPr>
    </w:p>
    <w:p w:rsidR="0091665A" w:rsidRPr="001B2DFB" w:rsidRDefault="0091665A" w:rsidP="0091665A">
      <w:pPr>
        <w:ind w:right="-22"/>
        <w:jc w:val="center"/>
        <w:rPr>
          <w:rFonts w:ascii="Arial" w:hAnsi="Arial" w:cs="Arial"/>
          <w:b/>
          <w:sz w:val="24"/>
          <w:szCs w:val="24"/>
        </w:rPr>
      </w:pPr>
    </w:p>
    <w:p w:rsidR="0091665A" w:rsidRPr="001B2DFB" w:rsidRDefault="0091665A" w:rsidP="0091665A">
      <w:pPr>
        <w:ind w:right="-22"/>
        <w:jc w:val="center"/>
        <w:rPr>
          <w:rFonts w:ascii="Arial" w:hAnsi="Arial" w:cs="Arial"/>
          <w:b/>
          <w:sz w:val="24"/>
          <w:szCs w:val="24"/>
        </w:rPr>
      </w:pPr>
      <w:r>
        <w:rPr>
          <w:rFonts w:ascii="Arial" w:hAnsi="Arial" w:cs="Arial"/>
          <w:b/>
          <w:noProof/>
          <w:sz w:val="22"/>
          <w:szCs w:val="22"/>
        </w:rPr>
        <mc:AlternateContent>
          <mc:Choice Requires="wps">
            <w:drawing>
              <wp:anchor distT="0" distB="0" distL="0" distR="0" simplePos="0" relativeHeight="251659264" behindDoc="0" locked="0" layoutInCell="1" allowOverlap="1">
                <wp:simplePos x="0" y="0"/>
                <wp:positionH relativeFrom="column">
                  <wp:posOffset>2355850</wp:posOffset>
                </wp:positionH>
                <wp:positionV relativeFrom="paragraph">
                  <wp:posOffset>-276225</wp:posOffset>
                </wp:positionV>
                <wp:extent cx="378460" cy="964565"/>
                <wp:effectExtent l="20320" t="20320" r="5715" b="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637777">
                          <a:off x="0" y="0"/>
                          <a:ext cx="378460" cy="964565"/>
                        </a:xfrm>
                        <a:custGeom>
                          <a:avLst/>
                          <a:gdLst>
                            <a:gd name="T0" fmla="*/ 1160 w 1160"/>
                            <a:gd name="T1" fmla="*/ 4652 h 4659"/>
                            <a:gd name="T2" fmla="*/ 1131 w 1160"/>
                            <a:gd name="T3" fmla="*/ 4536 h 4659"/>
                            <a:gd name="T4" fmla="*/ 922 w 1160"/>
                            <a:gd name="T5" fmla="*/ 4169 h 4659"/>
                            <a:gd name="T6" fmla="*/ 612 w 1160"/>
                            <a:gd name="T7" fmla="*/ 3737 h 4659"/>
                            <a:gd name="T8" fmla="*/ 224 w 1160"/>
                            <a:gd name="T9" fmla="*/ 3298 h 4659"/>
                            <a:gd name="T10" fmla="*/ 36 w 1160"/>
                            <a:gd name="T11" fmla="*/ 3168 h 4659"/>
                            <a:gd name="T12" fmla="*/ 29 w 1160"/>
                            <a:gd name="T13" fmla="*/ 3305 h 4659"/>
                            <a:gd name="T14" fmla="*/ 324 w 1160"/>
                            <a:gd name="T15" fmla="*/ 3860 h 4659"/>
                            <a:gd name="T16" fmla="*/ 764 w 1160"/>
                            <a:gd name="T17" fmla="*/ 4371 h 4659"/>
                            <a:gd name="T18" fmla="*/ 1059 w 1160"/>
                            <a:gd name="T19" fmla="*/ 4522 h 4659"/>
                            <a:gd name="T20" fmla="*/ 1116 w 1160"/>
                            <a:gd name="T21" fmla="*/ 4364 h 4659"/>
                            <a:gd name="T22" fmla="*/ 864 w 1160"/>
                            <a:gd name="T23" fmla="*/ 3924 h 4659"/>
                            <a:gd name="T24" fmla="*/ 468 w 1160"/>
                            <a:gd name="T25" fmla="*/ 3327 h 4659"/>
                            <a:gd name="T26" fmla="*/ 238 w 1160"/>
                            <a:gd name="T27" fmla="*/ 3024 h 4659"/>
                            <a:gd name="T28" fmla="*/ 202 w 1160"/>
                            <a:gd name="T29" fmla="*/ 3060 h 4659"/>
                            <a:gd name="T30" fmla="*/ 368 w 1160"/>
                            <a:gd name="T31" fmla="*/ 3428 h 4659"/>
                            <a:gd name="T32" fmla="*/ 598 w 1160"/>
                            <a:gd name="T33" fmla="*/ 3788 h 4659"/>
                            <a:gd name="T34" fmla="*/ 778 w 1160"/>
                            <a:gd name="T35" fmla="*/ 3939 h 4659"/>
                            <a:gd name="T36" fmla="*/ 821 w 1160"/>
                            <a:gd name="T37" fmla="*/ 3759 h 4659"/>
                            <a:gd name="T38" fmla="*/ 720 w 1160"/>
                            <a:gd name="T39" fmla="*/ 3406 h 4659"/>
                            <a:gd name="T40" fmla="*/ 569 w 1160"/>
                            <a:gd name="T41" fmla="*/ 2967 h 4659"/>
                            <a:gd name="T42" fmla="*/ 526 w 1160"/>
                            <a:gd name="T43" fmla="*/ 2844 h 4659"/>
                            <a:gd name="T44" fmla="*/ 576 w 1160"/>
                            <a:gd name="T45" fmla="*/ 3082 h 4659"/>
                            <a:gd name="T46" fmla="*/ 756 w 1160"/>
                            <a:gd name="T47" fmla="*/ 3644 h 4659"/>
                            <a:gd name="T48" fmla="*/ 922 w 1160"/>
                            <a:gd name="T49" fmla="*/ 4025 h 4659"/>
                            <a:gd name="T50" fmla="*/ 958 w 1160"/>
                            <a:gd name="T51" fmla="*/ 3946 h 4659"/>
                            <a:gd name="T52" fmla="*/ 850 w 1160"/>
                            <a:gd name="T53" fmla="*/ 3197 h 4659"/>
                            <a:gd name="T54" fmla="*/ 713 w 1160"/>
                            <a:gd name="T55" fmla="*/ 2110 h 4659"/>
                            <a:gd name="T56" fmla="*/ 634 w 1160"/>
                            <a:gd name="T57" fmla="*/ 1030 h 4659"/>
                            <a:gd name="T58" fmla="*/ 605 w 1160"/>
                            <a:gd name="T59" fmla="*/ 252 h 4659"/>
                            <a:gd name="T60" fmla="*/ 576 w 1160"/>
                            <a:gd name="T61" fmla="*/ 8 h 4659"/>
                            <a:gd name="T62" fmla="*/ 591 w 1160"/>
                            <a:gd name="T63" fmla="*/ 137 h 46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60" h="4659">
                              <a:moveTo>
                                <a:pt x="1160" y="4659"/>
                              </a:moveTo>
                              <a:cubicBezTo>
                                <a:pt x="1160" y="4659"/>
                                <a:pt x="1160" y="4652"/>
                                <a:pt x="1160" y="4652"/>
                              </a:cubicBezTo>
                              <a:cubicBezTo>
                                <a:pt x="1160" y="4652"/>
                                <a:pt x="1152" y="4637"/>
                                <a:pt x="1152" y="4608"/>
                              </a:cubicBezTo>
                              <a:cubicBezTo>
                                <a:pt x="1145" y="4572"/>
                                <a:pt x="1138" y="4558"/>
                                <a:pt x="1131" y="4536"/>
                              </a:cubicBezTo>
                              <a:cubicBezTo>
                                <a:pt x="1124" y="4515"/>
                                <a:pt x="1102" y="4479"/>
                                <a:pt x="1044" y="4371"/>
                              </a:cubicBezTo>
                              <a:cubicBezTo>
                                <a:pt x="980" y="4263"/>
                                <a:pt x="951" y="4212"/>
                                <a:pt x="922" y="4169"/>
                              </a:cubicBezTo>
                              <a:cubicBezTo>
                                <a:pt x="886" y="4126"/>
                                <a:pt x="850" y="4068"/>
                                <a:pt x="771" y="3960"/>
                              </a:cubicBezTo>
                              <a:cubicBezTo>
                                <a:pt x="692" y="3852"/>
                                <a:pt x="656" y="3795"/>
                                <a:pt x="612" y="3737"/>
                              </a:cubicBezTo>
                              <a:cubicBezTo>
                                <a:pt x="569" y="3680"/>
                                <a:pt x="519" y="3629"/>
                                <a:pt x="432" y="3528"/>
                              </a:cubicBezTo>
                              <a:cubicBezTo>
                                <a:pt x="346" y="3420"/>
                                <a:pt x="288" y="3363"/>
                                <a:pt x="224" y="3298"/>
                              </a:cubicBezTo>
                              <a:cubicBezTo>
                                <a:pt x="159" y="3233"/>
                                <a:pt x="123" y="3204"/>
                                <a:pt x="101" y="3190"/>
                              </a:cubicBezTo>
                              <a:cubicBezTo>
                                <a:pt x="80" y="3168"/>
                                <a:pt x="58" y="3168"/>
                                <a:pt x="36" y="3168"/>
                              </a:cubicBezTo>
                              <a:cubicBezTo>
                                <a:pt x="15" y="3168"/>
                                <a:pt x="0" y="3168"/>
                                <a:pt x="0" y="3190"/>
                              </a:cubicBezTo>
                              <a:cubicBezTo>
                                <a:pt x="0" y="3204"/>
                                <a:pt x="8" y="3233"/>
                                <a:pt x="29" y="3305"/>
                              </a:cubicBezTo>
                              <a:cubicBezTo>
                                <a:pt x="51" y="3370"/>
                                <a:pt x="80" y="3435"/>
                                <a:pt x="137" y="3550"/>
                              </a:cubicBezTo>
                              <a:cubicBezTo>
                                <a:pt x="195" y="3658"/>
                                <a:pt x="238" y="3737"/>
                                <a:pt x="324" y="3860"/>
                              </a:cubicBezTo>
                              <a:cubicBezTo>
                                <a:pt x="411" y="3975"/>
                                <a:pt x="468" y="4047"/>
                                <a:pt x="555" y="4148"/>
                              </a:cubicBezTo>
                              <a:cubicBezTo>
                                <a:pt x="641" y="4248"/>
                                <a:pt x="692" y="4306"/>
                                <a:pt x="764" y="4371"/>
                              </a:cubicBezTo>
                              <a:cubicBezTo>
                                <a:pt x="836" y="4436"/>
                                <a:pt x="879" y="4464"/>
                                <a:pt x="936" y="4493"/>
                              </a:cubicBezTo>
                              <a:cubicBezTo>
                                <a:pt x="994" y="4515"/>
                                <a:pt x="1023" y="4522"/>
                                <a:pt x="1059" y="4522"/>
                              </a:cubicBezTo>
                              <a:cubicBezTo>
                                <a:pt x="1095" y="4515"/>
                                <a:pt x="1109" y="4500"/>
                                <a:pt x="1116" y="4457"/>
                              </a:cubicBezTo>
                              <a:cubicBezTo>
                                <a:pt x="1124" y="4414"/>
                                <a:pt x="1124" y="4392"/>
                                <a:pt x="1116" y="4364"/>
                              </a:cubicBezTo>
                              <a:cubicBezTo>
                                <a:pt x="1109" y="4328"/>
                                <a:pt x="1088" y="4284"/>
                                <a:pt x="1037" y="4198"/>
                              </a:cubicBezTo>
                              <a:cubicBezTo>
                                <a:pt x="987" y="4104"/>
                                <a:pt x="944" y="4032"/>
                                <a:pt x="864" y="3924"/>
                              </a:cubicBezTo>
                              <a:cubicBezTo>
                                <a:pt x="785" y="3809"/>
                                <a:pt x="735" y="3730"/>
                                <a:pt x="656" y="3615"/>
                              </a:cubicBezTo>
                              <a:cubicBezTo>
                                <a:pt x="576" y="3492"/>
                                <a:pt x="533" y="3420"/>
                                <a:pt x="468" y="3327"/>
                              </a:cubicBezTo>
                              <a:cubicBezTo>
                                <a:pt x="404" y="3233"/>
                                <a:pt x="375" y="3183"/>
                                <a:pt x="332" y="3125"/>
                              </a:cubicBezTo>
                              <a:cubicBezTo>
                                <a:pt x="288" y="3068"/>
                                <a:pt x="260" y="3046"/>
                                <a:pt x="238" y="3024"/>
                              </a:cubicBezTo>
                              <a:cubicBezTo>
                                <a:pt x="216" y="3003"/>
                                <a:pt x="202" y="2996"/>
                                <a:pt x="202" y="3003"/>
                              </a:cubicBezTo>
                              <a:cubicBezTo>
                                <a:pt x="195" y="3003"/>
                                <a:pt x="195" y="3017"/>
                                <a:pt x="202" y="3060"/>
                              </a:cubicBezTo>
                              <a:cubicBezTo>
                                <a:pt x="209" y="3104"/>
                                <a:pt x="224" y="3140"/>
                                <a:pt x="260" y="3212"/>
                              </a:cubicBezTo>
                              <a:cubicBezTo>
                                <a:pt x="288" y="3284"/>
                                <a:pt x="317" y="3341"/>
                                <a:pt x="368" y="3428"/>
                              </a:cubicBezTo>
                              <a:cubicBezTo>
                                <a:pt x="411" y="3514"/>
                                <a:pt x="447" y="3564"/>
                                <a:pt x="497" y="3644"/>
                              </a:cubicBezTo>
                              <a:cubicBezTo>
                                <a:pt x="548" y="3723"/>
                                <a:pt x="576" y="3759"/>
                                <a:pt x="598" y="3788"/>
                              </a:cubicBezTo>
                              <a:cubicBezTo>
                                <a:pt x="620" y="3816"/>
                                <a:pt x="641" y="3838"/>
                                <a:pt x="684" y="3881"/>
                              </a:cubicBezTo>
                              <a:cubicBezTo>
                                <a:pt x="728" y="3917"/>
                                <a:pt x="749" y="3932"/>
                                <a:pt x="778" y="3939"/>
                              </a:cubicBezTo>
                              <a:cubicBezTo>
                                <a:pt x="807" y="3939"/>
                                <a:pt x="821" y="3932"/>
                                <a:pt x="828" y="3896"/>
                              </a:cubicBezTo>
                              <a:cubicBezTo>
                                <a:pt x="836" y="3860"/>
                                <a:pt x="836" y="3824"/>
                                <a:pt x="821" y="3759"/>
                              </a:cubicBezTo>
                              <a:cubicBezTo>
                                <a:pt x="807" y="3687"/>
                                <a:pt x="800" y="3644"/>
                                <a:pt x="785" y="3600"/>
                              </a:cubicBezTo>
                              <a:cubicBezTo>
                                <a:pt x="771" y="3557"/>
                                <a:pt x="756" y="3507"/>
                                <a:pt x="720" y="3406"/>
                              </a:cubicBezTo>
                              <a:cubicBezTo>
                                <a:pt x="684" y="3305"/>
                                <a:pt x="663" y="3248"/>
                                <a:pt x="634" y="3161"/>
                              </a:cubicBezTo>
                              <a:cubicBezTo>
                                <a:pt x="605" y="3075"/>
                                <a:pt x="591" y="3024"/>
                                <a:pt x="569" y="2967"/>
                              </a:cubicBezTo>
                              <a:cubicBezTo>
                                <a:pt x="548" y="2902"/>
                                <a:pt x="540" y="2880"/>
                                <a:pt x="533" y="2859"/>
                              </a:cubicBezTo>
                              <a:cubicBezTo>
                                <a:pt x="526" y="2837"/>
                                <a:pt x="526" y="2837"/>
                                <a:pt x="526" y="2844"/>
                              </a:cubicBezTo>
                              <a:cubicBezTo>
                                <a:pt x="526" y="2844"/>
                                <a:pt x="526" y="2866"/>
                                <a:pt x="533" y="2909"/>
                              </a:cubicBezTo>
                              <a:cubicBezTo>
                                <a:pt x="540" y="2952"/>
                                <a:pt x="555" y="2996"/>
                                <a:pt x="576" y="3082"/>
                              </a:cubicBezTo>
                              <a:cubicBezTo>
                                <a:pt x="598" y="3168"/>
                                <a:pt x="620" y="3233"/>
                                <a:pt x="656" y="3348"/>
                              </a:cubicBezTo>
                              <a:cubicBezTo>
                                <a:pt x="692" y="3456"/>
                                <a:pt x="713" y="3536"/>
                                <a:pt x="756" y="3644"/>
                              </a:cubicBezTo>
                              <a:cubicBezTo>
                                <a:pt x="792" y="3752"/>
                                <a:pt x="814" y="3809"/>
                                <a:pt x="850" y="3888"/>
                              </a:cubicBezTo>
                              <a:cubicBezTo>
                                <a:pt x="879" y="3960"/>
                                <a:pt x="900" y="3996"/>
                                <a:pt x="922" y="4025"/>
                              </a:cubicBezTo>
                              <a:cubicBezTo>
                                <a:pt x="944" y="4047"/>
                                <a:pt x="951" y="4054"/>
                                <a:pt x="958" y="4047"/>
                              </a:cubicBezTo>
                              <a:cubicBezTo>
                                <a:pt x="958" y="4040"/>
                                <a:pt x="958" y="4011"/>
                                <a:pt x="958" y="3946"/>
                              </a:cubicBezTo>
                              <a:cubicBezTo>
                                <a:pt x="958" y="3874"/>
                                <a:pt x="951" y="3802"/>
                                <a:pt x="929" y="3658"/>
                              </a:cubicBezTo>
                              <a:cubicBezTo>
                                <a:pt x="908" y="3514"/>
                                <a:pt x="886" y="3399"/>
                                <a:pt x="850" y="3197"/>
                              </a:cubicBezTo>
                              <a:cubicBezTo>
                                <a:pt x="814" y="2988"/>
                                <a:pt x="792" y="2837"/>
                                <a:pt x="764" y="2600"/>
                              </a:cubicBezTo>
                              <a:cubicBezTo>
                                <a:pt x="735" y="2355"/>
                                <a:pt x="720" y="2232"/>
                                <a:pt x="713" y="2110"/>
                              </a:cubicBezTo>
                              <a:cubicBezTo>
                                <a:pt x="699" y="1980"/>
                                <a:pt x="692" y="1858"/>
                                <a:pt x="670" y="1620"/>
                              </a:cubicBezTo>
                              <a:cubicBezTo>
                                <a:pt x="648" y="1376"/>
                                <a:pt x="641" y="1224"/>
                                <a:pt x="634" y="1030"/>
                              </a:cubicBezTo>
                              <a:cubicBezTo>
                                <a:pt x="627" y="828"/>
                                <a:pt x="620" y="713"/>
                                <a:pt x="620" y="569"/>
                              </a:cubicBezTo>
                              <a:cubicBezTo>
                                <a:pt x="612" y="418"/>
                                <a:pt x="605" y="339"/>
                                <a:pt x="605" y="252"/>
                              </a:cubicBezTo>
                              <a:cubicBezTo>
                                <a:pt x="598" y="166"/>
                                <a:pt x="591" y="123"/>
                                <a:pt x="591" y="80"/>
                              </a:cubicBezTo>
                              <a:cubicBezTo>
                                <a:pt x="584" y="36"/>
                                <a:pt x="576" y="15"/>
                                <a:pt x="576" y="8"/>
                              </a:cubicBezTo>
                              <a:cubicBezTo>
                                <a:pt x="576" y="0"/>
                                <a:pt x="576" y="0"/>
                                <a:pt x="576" y="0"/>
                              </a:cubicBezTo>
                              <a:cubicBezTo>
                                <a:pt x="576" y="0"/>
                                <a:pt x="576" y="36"/>
                                <a:pt x="591" y="137"/>
                              </a:cubicBezTo>
                            </a:path>
                          </a:pathLst>
                        </a:custGeom>
                        <a:noFill/>
                        <a:ln w="9525" cap="rnd"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6BB3C" id="Freeform: Shape 3" o:spid="_x0000_s1026" style="position:absolute;margin-left:185.5pt;margin-top:-21.75pt;width:29.8pt;height:75.95pt;rotation:6157956fd;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1160,4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" path="m1160,4659v,,,-7,,-7c1160,4652,1152,4637,1152,4608v-7,-36,-14,-50,-21,-72c1124,4515,1102,4479,1044,4371,980,4263,951,4212,922,4169,886,4126,850,4068,771,3960,692,3852,656,3795,612,3737,569,3680,519,3629,432,3528,346,3420,288,3363,224,3298,159,3233,123,3204,101,3190,80,3168,58,3168,36,3168v-21,,-36,,-36,22c,3204,8,3233,29,3305v22,65,51,130,108,245c195,3658,238,3737,324,3860v87,115,144,187,231,288c641,4248,692,4306,764,4371v72,65,115,93,172,122c994,4515,1023,4522,1059,4522v36,-7,50,-22,57,-65c1124,4414,1124,4392,1116,4364v-7,-36,-28,-80,-79,-166c987,4104,944,4032,864,3924,785,3809,735,3730,656,3615,576,3492,533,3420,468,3327,404,3233,375,3183,332,3125v-44,-57,-72,-79,-94,-101c216,3003,202,2996,202,3003v-7,,-7,14,,57c209,3104,224,3140,260,3212v28,72,57,129,108,216c411,3514,447,3564,497,3644v51,79,79,115,101,144c620,3816,641,3838,684,3881v44,36,65,51,94,58c807,3939,821,3932,828,3896v8,-36,8,-72,-7,-137c807,3687,800,3644,785,3600v-14,-43,-29,-93,-65,-194c684,3305,663,3248,634,3161v-29,-86,-43,-137,-65,-194c548,2902,540,2880,533,2859v-7,-22,-7,-22,-7,-15c526,2844,526,2866,533,2909v7,43,22,87,43,173c598,3168,620,3233,656,3348v36,108,57,188,100,296c792,3752,814,3809,850,3888v29,72,50,108,72,137c944,4047,951,4054,958,4047v,-7,,-36,,-101c958,3874,951,3802,929,3658,908,3514,886,3399,850,3197,814,2988,792,2837,764,2600,735,2355,720,2232,713,2110,699,1980,692,1858,670,1620,648,1376,641,1224,634,1030,627,828,620,713,620,569,612,418,605,339,605,252,598,166,591,123,591,80,584,36,576,15,576,8v,-8,,-8,,-8c576,,576,36,591,137e" filled="f">
                <v:stroke endcap="round"/>
                <v:path o:connecttype="custom" o:connectlocs="378460,963116;368999,939100;300810,863119;199670,773681;73082,682794;11745,655879;9462,684243;105708,799146;249262,904940;345508,936202;364105,903490;281887,812396;152689,688798;77650,626067;65904,633520;120063,709708;195103,784240;253829,815502;267858,778236;234906,705153;185641,614266;171612,588801;187925,638075;246652,754427;300810,833306;312556,816951;277320,661883;232622,436839;206848,213244;197386,52172;187925,1656;192819,28363" o:connectangles="0,0,0,0,0,0,0,0,0,0,0,0,0,0,0,0,0,0,0,0,0,0,0,0,0,0,0,0,0,0,0,0"/>
              </v:shape>
            </w:pict>
          </mc:Fallback>
        </mc:AlternateContent>
      </w:r>
    </w:p>
    <w:p w:rsidR="0091665A" w:rsidRPr="001B2DFB" w:rsidRDefault="0091665A" w:rsidP="0091665A">
      <w:pPr>
        <w:ind w:right="-22"/>
        <w:rPr>
          <w:rFonts w:ascii="Arial" w:hAnsi="Arial" w:cs="Arial"/>
          <w:b/>
          <w:sz w:val="22"/>
          <w:szCs w:val="22"/>
        </w:rPr>
      </w:pPr>
      <w:r w:rsidRPr="001B2DFB">
        <w:rPr>
          <w:rFonts w:ascii="Arial" w:hAnsi="Arial" w:cs="Arial"/>
          <w:b/>
          <w:sz w:val="22"/>
          <w:szCs w:val="22"/>
        </w:rPr>
        <w:t>Signed (HT):</w:t>
      </w:r>
      <w:r w:rsidRPr="001B2DFB">
        <w:rPr>
          <w:rFonts w:ascii="Arial" w:hAnsi="Arial" w:cs="Arial"/>
          <w:b/>
          <w:sz w:val="22"/>
          <w:szCs w:val="22"/>
        </w:rPr>
        <w:tab/>
      </w:r>
      <w:r w:rsidRPr="001B2DFB">
        <w:rPr>
          <w:rFonts w:ascii="Arial" w:hAnsi="Arial" w:cs="Arial"/>
          <w:b/>
          <w:sz w:val="22"/>
          <w:szCs w:val="22"/>
        </w:rPr>
        <w:tab/>
      </w:r>
      <w:r w:rsidRPr="001B2DFB">
        <w:rPr>
          <w:rFonts w:ascii="Arial" w:hAnsi="Arial" w:cs="Arial"/>
          <w:b/>
          <w:sz w:val="22"/>
          <w:szCs w:val="22"/>
        </w:rPr>
        <w:tab/>
      </w:r>
      <w:r w:rsidRPr="001B2DFB">
        <w:rPr>
          <w:rFonts w:ascii="Arial" w:hAnsi="Arial" w:cs="Arial"/>
          <w:b/>
          <w:sz w:val="22"/>
          <w:szCs w:val="22"/>
        </w:rPr>
        <w:tab/>
      </w:r>
      <w:r w:rsidRPr="001B2DFB">
        <w:rPr>
          <w:rFonts w:ascii="Arial" w:hAnsi="Arial" w:cs="Arial"/>
          <w:b/>
          <w:sz w:val="22"/>
          <w:szCs w:val="22"/>
        </w:rPr>
        <w:tab/>
      </w:r>
      <w:r w:rsidRPr="001B2DFB">
        <w:rPr>
          <w:rFonts w:ascii="Arial" w:hAnsi="Arial" w:cs="Arial"/>
          <w:b/>
          <w:sz w:val="22"/>
          <w:szCs w:val="22"/>
        </w:rPr>
        <w:tab/>
      </w:r>
      <w:r w:rsidRPr="001B2DFB">
        <w:rPr>
          <w:rFonts w:ascii="Arial" w:hAnsi="Arial" w:cs="Arial"/>
          <w:b/>
          <w:sz w:val="22"/>
          <w:szCs w:val="22"/>
        </w:rPr>
        <w:tab/>
        <w:t>Date agreed: Term 1 2020</w:t>
      </w:r>
    </w:p>
    <w:p w:rsidR="0091665A" w:rsidRPr="001B2DFB" w:rsidRDefault="0091665A" w:rsidP="0091665A">
      <w:pPr>
        <w:ind w:right="-22"/>
        <w:rPr>
          <w:rFonts w:ascii="Arial" w:hAnsi="Arial" w:cs="Arial"/>
          <w:b/>
          <w:sz w:val="22"/>
          <w:szCs w:val="22"/>
        </w:rPr>
      </w:pPr>
    </w:p>
    <w:p w:rsidR="0091665A" w:rsidRDefault="0091665A" w:rsidP="0091665A">
      <w:pPr>
        <w:ind w:right="-22"/>
        <w:rPr>
          <w:rFonts w:ascii="Arial" w:hAnsi="Arial" w:cs="Arial"/>
          <w:b/>
          <w:sz w:val="22"/>
          <w:szCs w:val="22"/>
        </w:rPr>
      </w:pPr>
      <w:r w:rsidRPr="001B2DFB">
        <w:rPr>
          <w:rFonts w:ascii="Arial" w:hAnsi="Arial" w:cs="Arial"/>
          <w:b/>
          <w:sz w:val="22"/>
          <w:szCs w:val="22"/>
        </w:rPr>
        <w:t>Signed (Chair of GB):</w:t>
      </w:r>
      <w:r w:rsidRPr="001B2DFB">
        <w:rPr>
          <w:rFonts w:ascii="Arial" w:hAnsi="Arial" w:cs="Arial"/>
          <w:b/>
          <w:sz w:val="22"/>
          <w:szCs w:val="22"/>
        </w:rPr>
        <w:tab/>
      </w:r>
      <w:r>
        <w:rPr>
          <w:noProof/>
        </w:rPr>
        <w:drawing>
          <wp:inline distT="0" distB="0" distL="0" distR="0">
            <wp:extent cx="1436370" cy="6064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6370" cy="606425"/>
                    </a:xfrm>
                    <a:prstGeom prst="rect">
                      <a:avLst/>
                    </a:prstGeom>
                    <a:noFill/>
                  </pic:spPr>
                </pic:pic>
              </a:graphicData>
            </a:graphic>
          </wp:inline>
        </w:drawing>
      </w:r>
      <w:r w:rsidRPr="001B2DFB">
        <w:rPr>
          <w:rFonts w:ascii="Arial" w:hAnsi="Arial" w:cs="Arial"/>
          <w:b/>
          <w:sz w:val="22"/>
          <w:szCs w:val="22"/>
        </w:rPr>
        <w:tab/>
        <w:t>Review date: Term 1 202</w:t>
      </w:r>
      <w:r>
        <w:rPr>
          <w:rFonts w:ascii="Arial" w:hAnsi="Arial" w:cs="Arial"/>
          <w:b/>
          <w:sz w:val="22"/>
          <w:szCs w:val="22"/>
        </w:rPr>
        <w:t>3</w:t>
      </w:r>
    </w:p>
    <w:p w:rsidR="001A0C4E" w:rsidRPr="0091665A" w:rsidRDefault="00E5656E" w:rsidP="0091665A">
      <w:pPr>
        <w:ind w:right="-22"/>
        <w:rPr>
          <w:rFonts w:asciiTheme="minorHAnsi" w:hAnsiTheme="minorHAnsi" w:cs="Arial"/>
          <w:b/>
          <w:sz w:val="24"/>
          <w:szCs w:val="24"/>
        </w:rPr>
      </w:pPr>
      <w:bookmarkStart w:id="1" w:name="page3"/>
      <w:bookmarkEnd w:id="1"/>
      <w:r w:rsidRPr="0091665A">
        <w:rPr>
          <w:rFonts w:asciiTheme="minorHAnsi" w:hAnsiTheme="minorHAnsi" w:cs="Arial"/>
          <w:b/>
          <w:sz w:val="24"/>
          <w:szCs w:val="24"/>
        </w:rPr>
        <w:lastRenderedPageBreak/>
        <w:t>G</w:t>
      </w:r>
      <w:r w:rsidRPr="0091665A">
        <w:rPr>
          <w:rFonts w:asciiTheme="minorHAnsi" w:hAnsiTheme="minorHAnsi" w:cs="Arial"/>
          <w:b/>
          <w:sz w:val="24"/>
          <w:szCs w:val="24"/>
        </w:rPr>
        <w:t>eneral</w:t>
      </w:r>
    </w:p>
    <w:p w:rsidR="001A0C4E" w:rsidRPr="0091665A" w:rsidRDefault="00E5656E" w:rsidP="0091665A">
      <w:pPr>
        <w:ind w:right="-22"/>
        <w:rPr>
          <w:rFonts w:asciiTheme="minorHAnsi" w:hAnsiTheme="minorHAnsi" w:cs="Arial"/>
          <w:sz w:val="24"/>
          <w:szCs w:val="24"/>
        </w:rPr>
      </w:pPr>
    </w:p>
    <w:p w:rsidR="001A0C4E" w:rsidRPr="0091665A" w:rsidRDefault="00E5656E" w:rsidP="0091665A">
      <w:pPr>
        <w:ind w:right="-22"/>
        <w:rPr>
          <w:rFonts w:asciiTheme="minorHAnsi" w:hAnsiTheme="minorHAnsi" w:cs="Arial"/>
          <w:sz w:val="24"/>
          <w:szCs w:val="24"/>
        </w:rPr>
      </w:pPr>
      <w:r w:rsidRPr="0091665A">
        <w:rPr>
          <w:rFonts w:asciiTheme="minorHAnsi" w:hAnsiTheme="minorHAnsi" w:cs="Arial"/>
          <w:sz w:val="24"/>
          <w:szCs w:val="24"/>
        </w:rPr>
        <w:t>There is no place for violence, threatening behaviour or abuse in Castlefield School. All members of the school community have a right to expect that their school is a safe place in which to work and learn. Where such behaviour occurs in L</w:t>
      </w:r>
      <w:r w:rsidR="0091665A" w:rsidRPr="0091665A">
        <w:rPr>
          <w:rFonts w:asciiTheme="minorHAnsi" w:hAnsiTheme="minorHAnsi" w:cs="Arial"/>
          <w:sz w:val="24"/>
          <w:szCs w:val="24"/>
        </w:rPr>
        <w:t xml:space="preserve">ocal </w:t>
      </w:r>
      <w:r w:rsidRPr="0091665A">
        <w:rPr>
          <w:rFonts w:asciiTheme="minorHAnsi" w:hAnsiTheme="minorHAnsi" w:cs="Arial"/>
          <w:sz w:val="24"/>
          <w:szCs w:val="24"/>
        </w:rPr>
        <w:t>A</w:t>
      </w:r>
      <w:r w:rsidR="0091665A" w:rsidRPr="0091665A">
        <w:rPr>
          <w:rFonts w:asciiTheme="minorHAnsi" w:hAnsiTheme="minorHAnsi" w:cs="Arial"/>
          <w:sz w:val="24"/>
          <w:szCs w:val="24"/>
        </w:rPr>
        <w:t>uthority</w:t>
      </w:r>
      <w:r w:rsidRPr="0091665A">
        <w:rPr>
          <w:rFonts w:asciiTheme="minorHAnsi" w:hAnsiTheme="minorHAnsi" w:cs="Arial"/>
          <w:sz w:val="24"/>
          <w:szCs w:val="24"/>
        </w:rPr>
        <w:t xml:space="preserve"> maintained scho</w:t>
      </w:r>
      <w:r w:rsidRPr="0091665A">
        <w:rPr>
          <w:rFonts w:asciiTheme="minorHAnsi" w:hAnsiTheme="minorHAnsi" w:cs="Arial"/>
          <w:sz w:val="24"/>
          <w:szCs w:val="24"/>
        </w:rPr>
        <w:t>ols, the L</w:t>
      </w:r>
      <w:r w:rsidRPr="0091665A">
        <w:rPr>
          <w:rFonts w:asciiTheme="minorHAnsi" w:hAnsiTheme="minorHAnsi" w:cs="Arial"/>
          <w:sz w:val="24"/>
          <w:szCs w:val="24"/>
        </w:rPr>
        <w:t>A</w:t>
      </w:r>
      <w:r w:rsidRPr="0091665A">
        <w:rPr>
          <w:rFonts w:asciiTheme="minorHAnsi" w:hAnsiTheme="minorHAnsi" w:cs="Arial"/>
          <w:sz w:val="24"/>
          <w:szCs w:val="24"/>
        </w:rPr>
        <w:t xml:space="preserve"> will take a proactive role in taking all possible action to deal with it, in response to the wishes of the school.</w:t>
      </w:r>
    </w:p>
    <w:p w:rsidR="001A0C4E" w:rsidRPr="0091665A" w:rsidRDefault="00E5656E" w:rsidP="0091665A">
      <w:pPr>
        <w:ind w:right="-22"/>
        <w:rPr>
          <w:rFonts w:asciiTheme="minorHAnsi" w:hAnsiTheme="minorHAnsi" w:cs="Arial"/>
          <w:sz w:val="24"/>
          <w:szCs w:val="24"/>
        </w:rPr>
      </w:pPr>
    </w:p>
    <w:p w:rsidR="001A0C4E" w:rsidRPr="0091665A" w:rsidRDefault="00E5656E" w:rsidP="0091665A">
      <w:pPr>
        <w:ind w:right="-22"/>
        <w:rPr>
          <w:rFonts w:asciiTheme="minorHAnsi" w:hAnsiTheme="minorHAnsi" w:cs="Arial"/>
          <w:sz w:val="24"/>
          <w:szCs w:val="24"/>
        </w:rPr>
      </w:pPr>
      <w:r w:rsidRPr="0091665A">
        <w:rPr>
          <w:rFonts w:asciiTheme="minorHAnsi" w:hAnsiTheme="minorHAnsi" w:cs="Arial"/>
          <w:sz w:val="24"/>
          <w:szCs w:val="24"/>
        </w:rPr>
        <w:t>Throughout this document, where the term ‘visitor’ is intended to cover any abusive parent or visitor to the school</w:t>
      </w:r>
      <w:r w:rsidRPr="0091665A">
        <w:rPr>
          <w:rFonts w:asciiTheme="minorHAnsi" w:hAnsiTheme="minorHAnsi" w:cs="Arial"/>
          <w:sz w:val="24"/>
          <w:szCs w:val="24"/>
        </w:rPr>
        <w:t xml:space="preserve"> and is not confined to adults.</w:t>
      </w:r>
    </w:p>
    <w:p w:rsidR="001A0C4E" w:rsidRDefault="00E5656E" w:rsidP="0091665A">
      <w:pPr>
        <w:ind w:right="-22"/>
        <w:rPr>
          <w:rFonts w:asciiTheme="minorHAnsi" w:hAnsiTheme="minorHAnsi" w:cs="Arial"/>
          <w:sz w:val="24"/>
          <w:szCs w:val="24"/>
        </w:rPr>
      </w:pPr>
    </w:p>
    <w:p w:rsidR="0091665A" w:rsidRPr="0091665A" w:rsidRDefault="0091665A" w:rsidP="0091665A">
      <w:pPr>
        <w:ind w:right="-22"/>
        <w:rPr>
          <w:rFonts w:asciiTheme="minorHAnsi" w:hAnsiTheme="minorHAnsi" w:cs="Arial"/>
          <w:sz w:val="24"/>
          <w:szCs w:val="24"/>
        </w:rPr>
      </w:pPr>
    </w:p>
    <w:p w:rsidR="001A0C4E" w:rsidRPr="0091665A" w:rsidRDefault="00E5656E" w:rsidP="0091665A">
      <w:pPr>
        <w:ind w:right="-22"/>
        <w:rPr>
          <w:rFonts w:asciiTheme="minorHAnsi" w:hAnsiTheme="minorHAnsi" w:cs="Arial"/>
          <w:sz w:val="24"/>
          <w:szCs w:val="24"/>
        </w:rPr>
      </w:pPr>
      <w:r w:rsidRPr="0091665A">
        <w:rPr>
          <w:rFonts w:asciiTheme="minorHAnsi" w:hAnsiTheme="minorHAnsi" w:cs="Arial"/>
          <w:sz w:val="24"/>
          <w:szCs w:val="24"/>
        </w:rPr>
        <w:t>F</w:t>
      </w:r>
      <w:r w:rsidRPr="0091665A">
        <w:rPr>
          <w:rFonts w:asciiTheme="minorHAnsi" w:hAnsiTheme="minorHAnsi" w:cs="Arial"/>
          <w:sz w:val="24"/>
          <w:szCs w:val="24"/>
        </w:rPr>
        <w:t xml:space="preserve">urther support and advice </w:t>
      </w:r>
      <w:proofErr w:type="gramStart"/>
      <w:r w:rsidRPr="0091665A">
        <w:rPr>
          <w:rFonts w:asciiTheme="minorHAnsi" w:hAnsiTheme="minorHAnsi" w:cs="Arial"/>
          <w:sz w:val="24"/>
          <w:szCs w:val="24"/>
        </w:rPr>
        <w:t>is</w:t>
      </w:r>
      <w:proofErr w:type="gramEnd"/>
      <w:r w:rsidRPr="0091665A">
        <w:rPr>
          <w:rFonts w:asciiTheme="minorHAnsi" w:hAnsiTheme="minorHAnsi" w:cs="Arial"/>
          <w:sz w:val="24"/>
          <w:szCs w:val="24"/>
        </w:rPr>
        <w:t xml:space="preserve"> available from: -</w:t>
      </w:r>
    </w:p>
    <w:p w:rsidR="0091665A" w:rsidRDefault="0091665A" w:rsidP="0091665A">
      <w:pPr>
        <w:ind w:right="-22"/>
        <w:rPr>
          <w:rFonts w:asciiTheme="minorHAnsi" w:hAnsiTheme="minorHAnsi" w:cs="Arial"/>
          <w:sz w:val="24"/>
          <w:szCs w:val="24"/>
        </w:rPr>
      </w:pPr>
    </w:p>
    <w:p w:rsidR="001A0C4E" w:rsidRPr="0091665A" w:rsidRDefault="00E5656E" w:rsidP="0091665A">
      <w:pPr>
        <w:ind w:right="-22"/>
        <w:rPr>
          <w:rFonts w:asciiTheme="minorHAnsi" w:hAnsiTheme="minorHAnsi" w:cs="Arial"/>
          <w:sz w:val="24"/>
          <w:szCs w:val="24"/>
        </w:rPr>
      </w:pPr>
      <w:r w:rsidRPr="0091665A">
        <w:rPr>
          <w:rFonts w:asciiTheme="minorHAnsi" w:hAnsiTheme="minorHAnsi" w:cs="Arial"/>
          <w:sz w:val="24"/>
          <w:szCs w:val="24"/>
        </w:rPr>
        <w:t>Health &amp; Safety Team</w:t>
      </w:r>
      <w:r w:rsidR="0091665A" w:rsidRPr="0091665A">
        <w:rPr>
          <w:rFonts w:asciiTheme="minorHAnsi" w:hAnsiTheme="minorHAnsi" w:cs="Arial"/>
          <w:sz w:val="24"/>
          <w:szCs w:val="24"/>
        </w:rPr>
        <w:t xml:space="preserve"> </w:t>
      </w:r>
      <w:r w:rsidRPr="0091665A">
        <w:rPr>
          <w:rFonts w:asciiTheme="minorHAnsi" w:hAnsiTheme="minorHAnsi" w:cs="Arial"/>
          <w:sz w:val="24"/>
          <w:szCs w:val="24"/>
        </w:rPr>
        <w:t>(01296 383223).</w:t>
      </w:r>
    </w:p>
    <w:p w:rsidR="001A0C4E" w:rsidRPr="0091665A" w:rsidRDefault="00E5656E" w:rsidP="0091665A">
      <w:pPr>
        <w:ind w:right="-22"/>
        <w:rPr>
          <w:rFonts w:asciiTheme="minorHAnsi" w:hAnsiTheme="minorHAnsi" w:cs="Arial"/>
          <w:sz w:val="24"/>
          <w:szCs w:val="24"/>
        </w:rPr>
      </w:pPr>
    </w:p>
    <w:p w:rsidR="001A0C4E" w:rsidRPr="0091665A" w:rsidRDefault="00E5656E" w:rsidP="0091665A">
      <w:pPr>
        <w:ind w:right="-22"/>
        <w:rPr>
          <w:rFonts w:asciiTheme="minorHAnsi" w:hAnsiTheme="minorHAnsi" w:cs="Arial"/>
          <w:sz w:val="24"/>
          <w:szCs w:val="24"/>
        </w:rPr>
      </w:pPr>
      <w:r w:rsidRPr="0091665A">
        <w:rPr>
          <w:rFonts w:asciiTheme="minorHAnsi" w:hAnsiTheme="minorHAnsi" w:cs="Arial"/>
          <w:sz w:val="24"/>
          <w:szCs w:val="24"/>
        </w:rPr>
        <w:t>Legal and Democratic Services</w:t>
      </w:r>
    </w:p>
    <w:p w:rsidR="001A0C4E" w:rsidRPr="0091665A" w:rsidRDefault="00E5656E" w:rsidP="0091665A">
      <w:pPr>
        <w:ind w:right="-22"/>
        <w:rPr>
          <w:rFonts w:asciiTheme="minorHAnsi" w:hAnsiTheme="minorHAnsi" w:cs="Arial"/>
          <w:sz w:val="24"/>
          <w:szCs w:val="24"/>
        </w:rPr>
      </w:pPr>
      <w:r w:rsidRPr="0091665A">
        <w:rPr>
          <w:rFonts w:asciiTheme="minorHAnsi" w:hAnsiTheme="minorHAnsi" w:cs="Arial"/>
          <w:sz w:val="24"/>
          <w:szCs w:val="24"/>
        </w:rPr>
        <w:t xml:space="preserve">Joanne </w:t>
      </w:r>
      <w:proofErr w:type="spellStart"/>
      <w:r w:rsidRPr="0091665A">
        <w:rPr>
          <w:rFonts w:asciiTheme="minorHAnsi" w:hAnsiTheme="minorHAnsi" w:cs="Arial"/>
          <w:sz w:val="24"/>
          <w:szCs w:val="24"/>
        </w:rPr>
        <w:t>Cayless</w:t>
      </w:r>
      <w:proofErr w:type="spellEnd"/>
      <w:r w:rsidRPr="0091665A">
        <w:rPr>
          <w:rFonts w:asciiTheme="minorHAnsi" w:hAnsiTheme="minorHAnsi" w:cs="Arial"/>
          <w:sz w:val="24"/>
          <w:szCs w:val="24"/>
        </w:rPr>
        <w:t xml:space="preserve"> </w:t>
      </w:r>
      <w:r w:rsidRPr="0091665A">
        <w:rPr>
          <w:rFonts w:asciiTheme="minorHAnsi" w:hAnsiTheme="minorHAnsi" w:cs="Arial"/>
          <w:sz w:val="24"/>
          <w:szCs w:val="24"/>
        </w:rPr>
        <w:t>–Legal Assistant Education - Adult Social Care, Education &amp;</w:t>
      </w:r>
      <w:r w:rsidR="0091665A" w:rsidRPr="0091665A">
        <w:rPr>
          <w:rFonts w:asciiTheme="minorHAnsi" w:hAnsiTheme="minorHAnsi" w:cs="Arial"/>
          <w:sz w:val="24"/>
          <w:szCs w:val="24"/>
        </w:rPr>
        <w:t xml:space="preserve"> </w:t>
      </w:r>
      <w:r w:rsidRPr="0091665A">
        <w:rPr>
          <w:rFonts w:asciiTheme="minorHAnsi" w:hAnsiTheme="minorHAnsi" w:cs="Arial"/>
          <w:sz w:val="24"/>
          <w:szCs w:val="24"/>
        </w:rPr>
        <w:t>Litigation</w:t>
      </w:r>
    </w:p>
    <w:p w:rsidR="001A0C4E" w:rsidRPr="0091665A" w:rsidRDefault="00E5656E" w:rsidP="0091665A">
      <w:pPr>
        <w:ind w:right="-22"/>
        <w:rPr>
          <w:rFonts w:asciiTheme="minorHAnsi" w:hAnsiTheme="minorHAnsi" w:cs="Arial"/>
          <w:sz w:val="24"/>
          <w:szCs w:val="24"/>
        </w:rPr>
      </w:pPr>
      <w:bookmarkStart w:id="2" w:name="page4"/>
      <w:bookmarkEnd w:id="2"/>
      <w:r w:rsidRPr="0091665A">
        <w:rPr>
          <w:rFonts w:asciiTheme="minorHAnsi" w:hAnsiTheme="minorHAnsi" w:cs="Arial"/>
          <w:sz w:val="24"/>
          <w:szCs w:val="24"/>
        </w:rPr>
        <w:t xml:space="preserve">Email: </w:t>
      </w:r>
      <w:r w:rsidR="0091665A" w:rsidRPr="0091665A">
        <w:rPr>
          <w:rFonts w:asciiTheme="minorHAnsi" w:hAnsiTheme="minorHAnsi" w:cs="Arial"/>
          <w:sz w:val="24"/>
          <w:szCs w:val="24"/>
        </w:rPr>
        <w:t>jcayless@buckscc.gov.uk</w:t>
      </w:r>
    </w:p>
    <w:p w:rsidR="001A0C4E" w:rsidRPr="0091665A" w:rsidRDefault="00E5656E" w:rsidP="0091665A">
      <w:pPr>
        <w:ind w:right="-22"/>
        <w:rPr>
          <w:rFonts w:asciiTheme="minorHAnsi" w:hAnsiTheme="minorHAnsi" w:cs="Arial"/>
          <w:sz w:val="24"/>
          <w:szCs w:val="24"/>
        </w:rPr>
      </w:pPr>
      <w:r w:rsidRPr="0091665A">
        <w:rPr>
          <w:rFonts w:asciiTheme="minorHAnsi" w:hAnsiTheme="minorHAnsi" w:cs="Arial"/>
          <w:sz w:val="24"/>
          <w:szCs w:val="24"/>
        </w:rPr>
        <w:t>Telephone: 01296 383674</w:t>
      </w:r>
    </w:p>
    <w:p w:rsidR="001A0C4E" w:rsidRPr="0091665A" w:rsidRDefault="00E5656E" w:rsidP="0091665A">
      <w:pPr>
        <w:ind w:right="-22"/>
        <w:rPr>
          <w:rFonts w:asciiTheme="minorHAnsi" w:hAnsiTheme="minorHAnsi" w:cs="Arial"/>
          <w:sz w:val="24"/>
          <w:szCs w:val="24"/>
        </w:rPr>
      </w:pPr>
    </w:p>
    <w:p w:rsidR="001A0C4E" w:rsidRPr="0091665A" w:rsidRDefault="00E5656E" w:rsidP="0091665A">
      <w:pPr>
        <w:ind w:right="-22"/>
        <w:rPr>
          <w:rFonts w:asciiTheme="minorHAnsi" w:hAnsiTheme="minorHAnsi" w:cs="Arial"/>
          <w:sz w:val="24"/>
          <w:szCs w:val="24"/>
        </w:rPr>
      </w:pPr>
      <w:r w:rsidRPr="0091665A">
        <w:rPr>
          <w:rFonts w:asciiTheme="minorHAnsi" w:hAnsiTheme="minorHAnsi" w:cs="Arial"/>
          <w:sz w:val="24"/>
          <w:szCs w:val="24"/>
        </w:rPr>
        <w:t xml:space="preserve">Raj </w:t>
      </w:r>
      <w:proofErr w:type="spellStart"/>
      <w:r w:rsidRPr="0091665A">
        <w:rPr>
          <w:rFonts w:asciiTheme="minorHAnsi" w:hAnsiTheme="minorHAnsi" w:cs="Arial"/>
          <w:sz w:val="24"/>
          <w:szCs w:val="24"/>
        </w:rPr>
        <w:t>Popat</w:t>
      </w:r>
      <w:proofErr w:type="spellEnd"/>
      <w:r w:rsidRPr="0091665A">
        <w:rPr>
          <w:rFonts w:asciiTheme="minorHAnsi" w:hAnsiTheme="minorHAnsi" w:cs="Arial"/>
          <w:sz w:val="24"/>
          <w:szCs w:val="24"/>
        </w:rPr>
        <w:t xml:space="preserve"> </w:t>
      </w:r>
      <w:r w:rsidRPr="0091665A">
        <w:rPr>
          <w:rFonts w:asciiTheme="minorHAnsi" w:hAnsiTheme="minorHAnsi" w:cs="Arial"/>
          <w:sz w:val="24"/>
          <w:szCs w:val="24"/>
        </w:rPr>
        <w:t>–Group Solicitor</w:t>
      </w:r>
      <w:r w:rsidRPr="0091665A">
        <w:rPr>
          <w:rFonts w:asciiTheme="minorHAnsi" w:hAnsiTheme="minorHAnsi" w:cs="Arial"/>
          <w:sz w:val="24"/>
          <w:szCs w:val="24"/>
        </w:rPr>
        <w:t xml:space="preserve"> </w:t>
      </w:r>
      <w:r w:rsidRPr="0091665A">
        <w:rPr>
          <w:rFonts w:asciiTheme="minorHAnsi" w:hAnsiTheme="minorHAnsi" w:cs="Arial"/>
          <w:sz w:val="24"/>
          <w:szCs w:val="24"/>
        </w:rPr>
        <w:t>–Adult Social Care Education</w:t>
      </w:r>
      <w:r w:rsidRPr="0091665A">
        <w:rPr>
          <w:rFonts w:asciiTheme="minorHAnsi" w:hAnsiTheme="minorHAnsi" w:cs="Arial"/>
          <w:sz w:val="24"/>
          <w:szCs w:val="24"/>
        </w:rPr>
        <w:t xml:space="preserve"> &amp; Litigation</w:t>
      </w:r>
    </w:p>
    <w:p w:rsidR="001A0C4E" w:rsidRPr="0091665A" w:rsidRDefault="00E5656E" w:rsidP="0091665A">
      <w:pPr>
        <w:ind w:right="-22"/>
        <w:rPr>
          <w:rFonts w:asciiTheme="minorHAnsi" w:hAnsiTheme="minorHAnsi" w:cs="Arial"/>
          <w:sz w:val="24"/>
          <w:szCs w:val="24"/>
        </w:rPr>
      </w:pPr>
      <w:r w:rsidRPr="0091665A">
        <w:rPr>
          <w:rFonts w:asciiTheme="minorHAnsi" w:hAnsiTheme="minorHAnsi" w:cs="Arial"/>
          <w:sz w:val="24"/>
          <w:szCs w:val="24"/>
        </w:rPr>
        <w:t xml:space="preserve">Email: </w:t>
      </w:r>
      <w:r w:rsidR="0091665A" w:rsidRPr="0091665A">
        <w:rPr>
          <w:rFonts w:asciiTheme="minorHAnsi" w:hAnsiTheme="minorHAnsi" w:cs="Arial"/>
          <w:sz w:val="24"/>
          <w:szCs w:val="24"/>
        </w:rPr>
        <w:t>rpopat@buckscc.gov.u</w:t>
      </w:r>
      <w:r w:rsidRPr="0091665A">
        <w:rPr>
          <w:rFonts w:asciiTheme="minorHAnsi" w:hAnsiTheme="minorHAnsi" w:cs="Arial"/>
          <w:sz w:val="24"/>
          <w:szCs w:val="24"/>
        </w:rPr>
        <w:t>k</w:t>
      </w:r>
    </w:p>
    <w:p w:rsidR="001A0C4E" w:rsidRPr="0091665A" w:rsidRDefault="00E5656E" w:rsidP="0091665A">
      <w:pPr>
        <w:ind w:right="-22"/>
        <w:rPr>
          <w:rFonts w:asciiTheme="minorHAnsi" w:hAnsiTheme="minorHAnsi" w:cs="Arial"/>
          <w:sz w:val="24"/>
          <w:szCs w:val="24"/>
        </w:rPr>
      </w:pPr>
      <w:r w:rsidRPr="0091665A">
        <w:rPr>
          <w:rFonts w:asciiTheme="minorHAnsi" w:hAnsiTheme="minorHAnsi" w:cs="Arial"/>
          <w:sz w:val="24"/>
          <w:szCs w:val="24"/>
        </w:rPr>
        <w:t xml:space="preserve">Telephone: 01296 </w:t>
      </w:r>
      <w:r w:rsidRPr="0091665A">
        <w:rPr>
          <w:rFonts w:asciiTheme="minorHAnsi" w:hAnsiTheme="minorHAnsi" w:cs="Arial"/>
          <w:sz w:val="24"/>
          <w:szCs w:val="24"/>
        </w:rPr>
        <w:t>383636</w:t>
      </w:r>
    </w:p>
    <w:p w:rsidR="001A0C4E" w:rsidRPr="0091665A" w:rsidRDefault="00E5656E" w:rsidP="0091665A">
      <w:pPr>
        <w:ind w:right="-22"/>
        <w:rPr>
          <w:rFonts w:asciiTheme="minorHAnsi" w:hAnsiTheme="minorHAnsi" w:cs="Arial"/>
          <w:sz w:val="24"/>
          <w:szCs w:val="24"/>
        </w:rPr>
      </w:pPr>
    </w:p>
    <w:p w:rsidR="001A0C4E" w:rsidRPr="0091665A" w:rsidRDefault="00E5656E" w:rsidP="0091665A">
      <w:pPr>
        <w:ind w:right="-22"/>
        <w:rPr>
          <w:rFonts w:asciiTheme="minorHAnsi" w:hAnsiTheme="minorHAnsi" w:cs="Arial"/>
          <w:sz w:val="24"/>
          <w:szCs w:val="24"/>
        </w:rPr>
      </w:pPr>
      <w:r w:rsidRPr="0091665A">
        <w:rPr>
          <w:rFonts w:asciiTheme="minorHAnsi" w:hAnsiTheme="minorHAnsi" w:cs="Arial"/>
          <w:sz w:val="24"/>
          <w:szCs w:val="24"/>
        </w:rPr>
        <w:t xml:space="preserve">Salma </w:t>
      </w:r>
      <w:proofErr w:type="spellStart"/>
      <w:r w:rsidRPr="0091665A">
        <w:rPr>
          <w:rFonts w:asciiTheme="minorHAnsi" w:hAnsiTheme="minorHAnsi" w:cs="Arial"/>
          <w:sz w:val="24"/>
          <w:szCs w:val="24"/>
        </w:rPr>
        <w:t>Kantharia</w:t>
      </w:r>
      <w:proofErr w:type="spellEnd"/>
      <w:r w:rsidRPr="0091665A">
        <w:rPr>
          <w:rFonts w:asciiTheme="minorHAnsi" w:hAnsiTheme="minorHAnsi" w:cs="Arial"/>
          <w:sz w:val="24"/>
          <w:szCs w:val="24"/>
        </w:rPr>
        <w:t xml:space="preserve"> </w:t>
      </w:r>
      <w:r w:rsidRPr="0091665A">
        <w:rPr>
          <w:rFonts w:asciiTheme="minorHAnsi" w:hAnsiTheme="minorHAnsi" w:cs="Arial"/>
          <w:sz w:val="24"/>
          <w:szCs w:val="24"/>
        </w:rPr>
        <w:t>–</w:t>
      </w:r>
      <w:r w:rsidRPr="0091665A">
        <w:rPr>
          <w:rFonts w:asciiTheme="minorHAnsi" w:hAnsiTheme="minorHAnsi" w:cs="Arial"/>
          <w:sz w:val="24"/>
          <w:szCs w:val="24"/>
        </w:rPr>
        <w:t>Solicitor - Adult Social Care Education &amp; Litigation</w:t>
      </w:r>
    </w:p>
    <w:p w:rsidR="001A0C4E" w:rsidRPr="0091665A" w:rsidRDefault="00E5656E" w:rsidP="0091665A">
      <w:pPr>
        <w:ind w:right="-22"/>
        <w:rPr>
          <w:rFonts w:asciiTheme="minorHAnsi" w:hAnsiTheme="minorHAnsi" w:cs="Arial"/>
          <w:sz w:val="24"/>
          <w:szCs w:val="24"/>
        </w:rPr>
      </w:pPr>
      <w:r w:rsidRPr="0091665A">
        <w:rPr>
          <w:rFonts w:asciiTheme="minorHAnsi" w:hAnsiTheme="minorHAnsi" w:cs="Arial"/>
          <w:sz w:val="24"/>
          <w:szCs w:val="24"/>
        </w:rPr>
        <w:t xml:space="preserve">Email: </w:t>
      </w:r>
      <w:r w:rsidR="0091665A" w:rsidRPr="0091665A">
        <w:rPr>
          <w:rFonts w:asciiTheme="minorHAnsi" w:hAnsiTheme="minorHAnsi" w:cs="Arial"/>
          <w:sz w:val="24"/>
          <w:szCs w:val="24"/>
        </w:rPr>
        <w:t>skantharia@buckscc.gov.u</w:t>
      </w:r>
      <w:r w:rsidRPr="0091665A">
        <w:rPr>
          <w:rFonts w:asciiTheme="minorHAnsi" w:hAnsiTheme="minorHAnsi" w:cs="Arial"/>
          <w:sz w:val="24"/>
          <w:szCs w:val="24"/>
        </w:rPr>
        <w:t>k</w:t>
      </w:r>
    </w:p>
    <w:p w:rsidR="001A0C4E" w:rsidRPr="0091665A" w:rsidRDefault="00E5656E" w:rsidP="0091665A">
      <w:pPr>
        <w:ind w:right="-22"/>
        <w:rPr>
          <w:rFonts w:asciiTheme="minorHAnsi" w:hAnsiTheme="minorHAnsi" w:cs="Arial"/>
          <w:sz w:val="24"/>
          <w:szCs w:val="24"/>
        </w:rPr>
      </w:pPr>
      <w:r w:rsidRPr="0091665A">
        <w:rPr>
          <w:rFonts w:asciiTheme="minorHAnsi" w:hAnsiTheme="minorHAnsi" w:cs="Arial"/>
          <w:sz w:val="24"/>
          <w:szCs w:val="24"/>
        </w:rPr>
        <w:t>Telephone: 01296 383644</w:t>
      </w:r>
    </w:p>
    <w:p w:rsidR="001A0C4E" w:rsidRPr="0091665A" w:rsidRDefault="00E5656E" w:rsidP="0091665A">
      <w:pPr>
        <w:ind w:right="-22"/>
        <w:rPr>
          <w:rFonts w:asciiTheme="minorHAnsi" w:hAnsiTheme="minorHAnsi" w:cs="Arial"/>
          <w:sz w:val="24"/>
          <w:szCs w:val="24"/>
        </w:rPr>
      </w:pPr>
    </w:p>
    <w:p w:rsidR="001A0C4E" w:rsidRPr="0091665A" w:rsidRDefault="00E5656E" w:rsidP="0091665A">
      <w:pPr>
        <w:ind w:right="-22"/>
        <w:rPr>
          <w:rFonts w:asciiTheme="minorHAnsi" w:hAnsiTheme="minorHAnsi" w:cs="Arial"/>
          <w:b/>
          <w:sz w:val="24"/>
          <w:szCs w:val="24"/>
          <w:u w:val="single"/>
        </w:rPr>
      </w:pPr>
      <w:bookmarkStart w:id="3" w:name="page5"/>
      <w:bookmarkEnd w:id="3"/>
      <w:r w:rsidRPr="0091665A">
        <w:rPr>
          <w:rFonts w:asciiTheme="minorHAnsi" w:hAnsiTheme="minorHAnsi" w:cs="Arial"/>
          <w:b/>
          <w:sz w:val="24"/>
          <w:szCs w:val="24"/>
          <w:u w:val="single"/>
        </w:rPr>
        <w:t>Types of violence</w:t>
      </w:r>
    </w:p>
    <w:p w:rsidR="0091665A" w:rsidRDefault="0091665A" w:rsidP="0091665A">
      <w:pPr>
        <w:ind w:right="-22"/>
        <w:rPr>
          <w:rFonts w:asciiTheme="minorHAnsi" w:hAnsiTheme="minorHAnsi" w:cs="Arial"/>
          <w:sz w:val="24"/>
          <w:szCs w:val="24"/>
        </w:rPr>
      </w:pPr>
    </w:p>
    <w:p w:rsidR="001A0C4E" w:rsidRPr="0091665A" w:rsidRDefault="00E5656E" w:rsidP="0091665A">
      <w:pPr>
        <w:ind w:right="-22"/>
        <w:rPr>
          <w:rFonts w:asciiTheme="minorHAnsi" w:hAnsiTheme="minorHAnsi" w:cs="Arial"/>
          <w:sz w:val="24"/>
          <w:szCs w:val="24"/>
        </w:rPr>
      </w:pPr>
      <w:r w:rsidRPr="0091665A">
        <w:rPr>
          <w:rFonts w:asciiTheme="minorHAnsi" w:hAnsiTheme="minorHAnsi" w:cs="Arial"/>
          <w:sz w:val="24"/>
          <w:szCs w:val="24"/>
        </w:rPr>
        <w:t xml:space="preserve">Violence at work includes </w:t>
      </w:r>
      <w:r w:rsidRPr="0091665A">
        <w:rPr>
          <w:rFonts w:asciiTheme="minorHAnsi" w:hAnsiTheme="minorHAnsi" w:cs="Arial"/>
          <w:sz w:val="24"/>
          <w:szCs w:val="24"/>
        </w:rPr>
        <w:t>non-physical abuse</w:t>
      </w:r>
      <w:r w:rsidRPr="0091665A">
        <w:rPr>
          <w:rFonts w:asciiTheme="minorHAnsi" w:hAnsiTheme="minorHAnsi" w:cs="Arial"/>
          <w:sz w:val="24"/>
          <w:szCs w:val="24"/>
        </w:rPr>
        <w:t>, such as:</w:t>
      </w:r>
    </w:p>
    <w:p w:rsidR="001A0C4E" w:rsidRPr="0091665A" w:rsidRDefault="00E5656E" w:rsidP="0091665A">
      <w:pPr>
        <w:pStyle w:val="ListParagraph"/>
        <w:numPr>
          <w:ilvl w:val="0"/>
          <w:numId w:val="1"/>
        </w:numPr>
        <w:ind w:right="-22"/>
        <w:rPr>
          <w:rFonts w:asciiTheme="minorHAnsi" w:hAnsiTheme="minorHAnsi" w:cs="Arial"/>
          <w:sz w:val="24"/>
          <w:szCs w:val="24"/>
        </w:rPr>
      </w:pPr>
      <w:r w:rsidRPr="0091665A">
        <w:rPr>
          <w:rFonts w:asciiTheme="minorHAnsi" w:hAnsiTheme="minorHAnsi" w:cs="Arial"/>
          <w:sz w:val="24"/>
          <w:szCs w:val="24"/>
        </w:rPr>
        <w:t xml:space="preserve">verbal, written, racial or sexual abuse </w:t>
      </w:r>
    </w:p>
    <w:p w:rsidR="001A0C4E" w:rsidRPr="0091665A" w:rsidRDefault="00E5656E" w:rsidP="0091665A">
      <w:pPr>
        <w:pStyle w:val="ListParagraph"/>
        <w:numPr>
          <w:ilvl w:val="0"/>
          <w:numId w:val="1"/>
        </w:numPr>
        <w:ind w:right="-22"/>
        <w:rPr>
          <w:rFonts w:asciiTheme="minorHAnsi" w:hAnsiTheme="minorHAnsi" w:cs="Arial"/>
          <w:sz w:val="24"/>
          <w:szCs w:val="24"/>
        </w:rPr>
      </w:pPr>
      <w:r w:rsidRPr="0091665A">
        <w:rPr>
          <w:rFonts w:asciiTheme="minorHAnsi" w:hAnsiTheme="minorHAnsi" w:cs="Arial"/>
          <w:sz w:val="24"/>
          <w:szCs w:val="24"/>
        </w:rPr>
        <w:t xml:space="preserve">threatening behaviour </w:t>
      </w:r>
    </w:p>
    <w:p w:rsidR="001A0C4E" w:rsidRPr="0091665A" w:rsidRDefault="00E5656E" w:rsidP="0091665A">
      <w:pPr>
        <w:pStyle w:val="ListParagraph"/>
        <w:numPr>
          <w:ilvl w:val="0"/>
          <w:numId w:val="1"/>
        </w:numPr>
        <w:ind w:right="-22"/>
        <w:rPr>
          <w:rFonts w:asciiTheme="minorHAnsi" w:hAnsiTheme="minorHAnsi" w:cs="Arial"/>
          <w:sz w:val="24"/>
          <w:szCs w:val="24"/>
        </w:rPr>
      </w:pPr>
      <w:r w:rsidRPr="0091665A">
        <w:rPr>
          <w:rFonts w:asciiTheme="minorHAnsi" w:hAnsiTheme="minorHAnsi" w:cs="Arial"/>
          <w:sz w:val="24"/>
          <w:szCs w:val="24"/>
        </w:rPr>
        <w:t xml:space="preserve">gesturing </w:t>
      </w:r>
    </w:p>
    <w:p w:rsidR="001A0C4E" w:rsidRPr="0091665A" w:rsidRDefault="00E5656E" w:rsidP="0091665A">
      <w:pPr>
        <w:pStyle w:val="ListParagraph"/>
        <w:numPr>
          <w:ilvl w:val="0"/>
          <w:numId w:val="1"/>
        </w:numPr>
        <w:ind w:right="-22"/>
        <w:rPr>
          <w:rFonts w:asciiTheme="minorHAnsi" w:hAnsiTheme="minorHAnsi" w:cs="Arial"/>
          <w:sz w:val="24"/>
          <w:szCs w:val="24"/>
        </w:rPr>
      </w:pPr>
      <w:r w:rsidRPr="0091665A">
        <w:rPr>
          <w:rFonts w:asciiTheme="minorHAnsi" w:hAnsiTheme="minorHAnsi" w:cs="Arial"/>
          <w:sz w:val="24"/>
          <w:szCs w:val="24"/>
        </w:rPr>
        <w:t xml:space="preserve">abusive phone calls, letters, faxes, emails or entries on websites/social networking sites </w:t>
      </w:r>
    </w:p>
    <w:p w:rsidR="001A0C4E" w:rsidRPr="0091665A" w:rsidRDefault="00E5656E" w:rsidP="0091665A">
      <w:pPr>
        <w:pStyle w:val="ListParagraph"/>
        <w:numPr>
          <w:ilvl w:val="0"/>
          <w:numId w:val="1"/>
        </w:numPr>
        <w:ind w:right="-22"/>
        <w:rPr>
          <w:rFonts w:asciiTheme="minorHAnsi" w:hAnsiTheme="minorHAnsi" w:cs="Arial"/>
          <w:sz w:val="24"/>
          <w:szCs w:val="24"/>
        </w:rPr>
      </w:pPr>
      <w:r w:rsidRPr="0091665A">
        <w:rPr>
          <w:rFonts w:asciiTheme="minorHAnsi" w:hAnsiTheme="minorHAnsi" w:cs="Arial"/>
          <w:sz w:val="24"/>
          <w:szCs w:val="24"/>
        </w:rPr>
        <w:t xml:space="preserve">swearing, shouting, insults etc </w:t>
      </w:r>
    </w:p>
    <w:p w:rsidR="001A0C4E" w:rsidRPr="0091665A" w:rsidRDefault="00E5656E" w:rsidP="0091665A">
      <w:pPr>
        <w:pStyle w:val="ListParagraph"/>
        <w:numPr>
          <w:ilvl w:val="0"/>
          <w:numId w:val="1"/>
        </w:numPr>
        <w:ind w:right="-22"/>
        <w:rPr>
          <w:rFonts w:asciiTheme="minorHAnsi" w:hAnsiTheme="minorHAnsi" w:cs="Arial"/>
          <w:sz w:val="24"/>
          <w:szCs w:val="24"/>
        </w:rPr>
      </w:pPr>
      <w:r w:rsidRPr="0091665A">
        <w:rPr>
          <w:rFonts w:asciiTheme="minorHAnsi" w:hAnsiTheme="minorHAnsi" w:cs="Arial"/>
          <w:sz w:val="24"/>
          <w:szCs w:val="24"/>
        </w:rPr>
        <w:t xml:space="preserve">innuendo </w:t>
      </w:r>
    </w:p>
    <w:p w:rsidR="001A0C4E" w:rsidRPr="0091665A" w:rsidRDefault="00E5656E" w:rsidP="0091665A">
      <w:pPr>
        <w:pStyle w:val="ListParagraph"/>
        <w:numPr>
          <w:ilvl w:val="0"/>
          <w:numId w:val="1"/>
        </w:numPr>
        <w:ind w:right="-22"/>
        <w:rPr>
          <w:rFonts w:asciiTheme="minorHAnsi" w:hAnsiTheme="minorHAnsi" w:cs="Arial"/>
          <w:sz w:val="24"/>
          <w:szCs w:val="24"/>
        </w:rPr>
      </w:pPr>
      <w:r w:rsidRPr="0091665A">
        <w:rPr>
          <w:rFonts w:asciiTheme="minorHAnsi" w:hAnsiTheme="minorHAnsi" w:cs="Arial"/>
          <w:sz w:val="24"/>
          <w:szCs w:val="24"/>
        </w:rPr>
        <w:t xml:space="preserve">deliberate silence </w:t>
      </w:r>
    </w:p>
    <w:p w:rsidR="001A0C4E" w:rsidRPr="0091665A" w:rsidRDefault="00E5656E" w:rsidP="0091665A">
      <w:pPr>
        <w:pStyle w:val="ListParagraph"/>
        <w:numPr>
          <w:ilvl w:val="0"/>
          <w:numId w:val="1"/>
        </w:numPr>
        <w:ind w:right="-22"/>
        <w:rPr>
          <w:rFonts w:asciiTheme="minorHAnsi" w:hAnsiTheme="minorHAnsi" w:cs="Arial"/>
          <w:sz w:val="24"/>
          <w:szCs w:val="24"/>
        </w:rPr>
      </w:pPr>
      <w:r w:rsidRPr="0091665A">
        <w:rPr>
          <w:rFonts w:asciiTheme="minorHAnsi" w:hAnsiTheme="minorHAnsi" w:cs="Arial"/>
          <w:sz w:val="24"/>
          <w:szCs w:val="24"/>
        </w:rPr>
        <w:t xml:space="preserve">intimidating behaviour causing fear or emotional upset. </w:t>
      </w:r>
    </w:p>
    <w:p w:rsidR="001A0C4E" w:rsidRPr="0091665A" w:rsidRDefault="00E5656E" w:rsidP="0091665A">
      <w:pPr>
        <w:pStyle w:val="ListParagraph"/>
        <w:numPr>
          <w:ilvl w:val="0"/>
          <w:numId w:val="1"/>
        </w:numPr>
        <w:ind w:right="-22"/>
        <w:rPr>
          <w:rFonts w:asciiTheme="minorHAnsi" w:hAnsiTheme="minorHAnsi" w:cs="Arial"/>
          <w:sz w:val="24"/>
          <w:szCs w:val="24"/>
        </w:rPr>
      </w:pPr>
      <w:r w:rsidRPr="0091665A">
        <w:rPr>
          <w:rFonts w:asciiTheme="minorHAnsi" w:hAnsiTheme="minorHAnsi" w:cs="Arial"/>
          <w:sz w:val="24"/>
          <w:szCs w:val="24"/>
        </w:rPr>
        <w:t xml:space="preserve">as well as </w:t>
      </w:r>
      <w:r w:rsidRPr="0091665A">
        <w:rPr>
          <w:rFonts w:asciiTheme="minorHAnsi" w:hAnsiTheme="minorHAnsi" w:cs="Arial"/>
          <w:sz w:val="24"/>
          <w:szCs w:val="24"/>
        </w:rPr>
        <w:t>aggressive or inappropriate physical contact</w:t>
      </w:r>
      <w:r w:rsidRPr="0091665A">
        <w:rPr>
          <w:rFonts w:asciiTheme="minorHAnsi" w:hAnsiTheme="minorHAnsi" w:cs="Arial"/>
          <w:sz w:val="24"/>
          <w:szCs w:val="24"/>
        </w:rPr>
        <w:t>, such as:</w:t>
      </w:r>
    </w:p>
    <w:p w:rsidR="001A0C4E" w:rsidRPr="0091665A" w:rsidRDefault="00E5656E" w:rsidP="0091665A">
      <w:pPr>
        <w:pStyle w:val="ListParagraph"/>
        <w:numPr>
          <w:ilvl w:val="0"/>
          <w:numId w:val="1"/>
        </w:numPr>
        <w:ind w:right="-22"/>
        <w:rPr>
          <w:rFonts w:asciiTheme="minorHAnsi" w:hAnsiTheme="minorHAnsi" w:cs="Arial"/>
          <w:sz w:val="24"/>
          <w:szCs w:val="24"/>
        </w:rPr>
      </w:pPr>
      <w:r w:rsidRPr="0091665A">
        <w:rPr>
          <w:rFonts w:asciiTheme="minorHAnsi" w:hAnsiTheme="minorHAnsi" w:cs="Arial"/>
          <w:sz w:val="24"/>
          <w:szCs w:val="24"/>
        </w:rPr>
        <w:t xml:space="preserve">assault causing death or serious injury </w:t>
      </w:r>
    </w:p>
    <w:p w:rsidR="001A0C4E" w:rsidRPr="0091665A" w:rsidRDefault="00E5656E" w:rsidP="0091665A">
      <w:pPr>
        <w:pStyle w:val="ListParagraph"/>
        <w:numPr>
          <w:ilvl w:val="0"/>
          <w:numId w:val="1"/>
        </w:numPr>
        <w:ind w:right="-22"/>
        <w:rPr>
          <w:rFonts w:asciiTheme="minorHAnsi" w:hAnsiTheme="minorHAnsi" w:cs="Arial"/>
          <w:sz w:val="24"/>
          <w:szCs w:val="24"/>
        </w:rPr>
      </w:pPr>
      <w:r w:rsidRPr="0091665A">
        <w:rPr>
          <w:rFonts w:asciiTheme="minorHAnsi" w:hAnsiTheme="minorHAnsi" w:cs="Arial"/>
          <w:sz w:val="24"/>
          <w:szCs w:val="24"/>
        </w:rPr>
        <w:t xml:space="preserve">minor injuries </w:t>
      </w:r>
    </w:p>
    <w:p w:rsidR="001A0C4E" w:rsidRPr="0091665A" w:rsidRDefault="00E5656E" w:rsidP="0091665A">
      <w:pPr>
        <w:pStyle w:val="ListParagraph"/>
        <w:numPr>
          <w:ilvl w:val="0"/>
          <w:numId w:val="1"/>
        </w:numPr>
        <w:ind w:right="-22"/>
        <w:rPr>
          <w:rFonts w:asciiTheme="minorHAnsi" w:hAnsiTheme="minorHAnsi" w:cs="Arial"/>
          <w:sz w:val="24"/>
          <w:szCs w:val="24"/>
        </w:rPr>
      </w:pPr>
      <w:r w:rsidRPr="0091665A">
        <w:rPr>
          <w:rFonts w:asciiTheme="minorHAnsi" w:hAnsiTheme="minorHAnsi" w:cs="Arial"/>
          <w:sz w:val="24"/>
          <w:szCs w:val="24"/>
        </w:rPr>
        <w:t xml:space="preserve">kicking, biting, punching, spitting, scratching </w:t>
      </w:r>
    </w:p>
    <w:p w:rsidR="001A0C4E" w:rsidRPr="0091665A" w:rsidRDefault="00E5656E" w:rsidP="0091665A">
      <w:pPr>
        <w:pStyle w:val="ListParagraph"/>
        <w:numPr>
          <w:ilvl w:val="0"/>
          <w:numId w:val="1"/>
        </w:numPr>
        <w:ind w:right="-22"/>
        <w:rPr>
          <w:rFonts w:asciiTheme="minorHAnsi" w:hAnsiTheme="minorHAnsi" w:cs="Arial"/>
          <w:sz w:val="24"/>
          <w:szCs w:val="24"/>
        </w:rPr>
      </w:pPr>
      <w:r w:rsidRPr="0091665A">
        <w:rPr>
          <w:rFonts w:asciiTheme="minorHAnsi" w:hAnsiTheme="minorHAnsi" w:cs="Arial"/>
          <w:sz w:val="24"/>
          <w:szCs w:val="24"/>
        </w:rPr>
        <w:t xml:space="preserve">sexual assault </w:t>
      </w:r>
    </w:p>
    <w:p w:rsidR="001A0C4E" w:rsidRPr="0091665A" w:rsidRDefault="00E5656E" w:rsidP="0091665A">
      <w:pPr>
        <w:pStyle w:val="ListParagraph"/>
        <w:numPr>
          <w:ilvl w:val="0"/>
          <w:numId w:val="1"/>
        </w:numPr>
        <w:ind w:right="-22"/>
        <w:rPr>
          <w:rFonts w:asciiTheme="minorHAnsi" w:hAnsiTheme="minorHAnsi" w:cs="Arial"/>
          <w:sz w:val="24"/>
          <w:szCs w:val="24"/>
        </w:rPr>
      </w:pPr>
      <w:r w:rsidRPr="0091665A">
        <w:rPr>
          <w:rFonts w:asciiTheme="minorHAnsi" w:hAnsiTheme="minorHAnsi" w:cs="Arial"/>
          <w:sz w:val="24"/>
          <w:szCs w:val="24"/>
        </w:rPr>
        <w:t xml:space="preserve">use of weapons/missiles </w:t>
      </w:r>
    </w:p>
    <w:p w:rsidR="001A0C4E" w:rsidRPr="0091665A" w:rsidRDefault="00E5656E" w:rsidP="0091665A">
      <w:pPr>
        <w:pStyle w:val="ListParagraph"/>
        <w:numPr>
          <w:ilvl w:val="0"/>
          <w:numId w:val="1"/>
        </w:numPr>
        <w:ind w:right="-22"/>
        <w:rPr>
          <w:rFonts w:asciiTheme="minorHAnsi" w:hAnsiTheme="minorHAnsi" w:cs="Arial"/>
          <w:sz w:val="24"/>
          <w:szCs w:val="24"/>
        </w:rPr>
      </w:pPr>
      <w:r w:rsidRPr="0091665A">
        <w:rPr>
          <w:rFonts w:asciiTheme="minorHAnsi" w:hAnsiTheme="minorHAnsi" w:cs="Arial"/>
          <w:sz w:val="24"/>
          <w:szCs w:val="24"/>
        </w:rPr>
        <w:t xml:space="preserve">aggressive animals (dogs etc) </w:t>
      </w:r>
    </w:p>
    <w:p w:rsidR="001A0C4E" w:rsidRPr="0091665A" w:rsidRDefault="00E5656E" w:rsidP="0091665A">
      <w:pPr>
        <w:pStyle w:val="ListParagraph"/>
        <w:numPr>
          <w:ilvl w:val="0"/>
          <w:numId w:val="1"/>
        </w:numPr>
        <w:ind w:right="-22"/>
        <w:rPr>
          <w:rFonts w:asciiTheme="minorHAnsi" w:hAnsiTheme="minorHAnsi" w:cs="Arial"/>
          <w:sz w:val="24"/>
          <w:szCs w:val="24"/>
        </w:rPr>
      </w:pPr>
      <w:r w:rsidRPr="0091665A">
        <w:rPr>
          <w:rFonts w:asciiTheme="minorHAnsi" w:hAnsiTheme="minorHAnsi" w:cs="Arial"/>
          <w:sz w:val="24"/>
          <w:szCs w:val="24"/>
        </w:rPr>
        <w:t xml:space="preserve">violence to property, which may range from throwing a tea cup to ransacking a building. </w:t>
      </w:r>
    </w:p>
    <w:p w:rsidR="001A0C4E" w:rsidRDefault="00E5656E" w:rsidP="0091665A">
      <w:pPr>
        <w:ind w:right="-22"/>
        <w:rPr>
          <w:rFonts w:asciiTheme="minorHAnsi" w:hAnsiTheme="minorHAnsi" w:cs="Arial"/>
          <w:b/>
          <w:sz w:val="24"/>
          <w:szCs w:val="24"/>
          <w:u w:val="single"/>
        </w:rPr>
      </w:pPr>
      <w:r w:rsidRPr="00E5656E">
        <w:rPr>
          <w:rFonts w:asciiTheme="minorHAnsi" w:hAnsiTheme="minorHAnsi" w:cs="Arial"/>
          <w:b/>
          <w:sz w:val="24"/>
          <w:szCs w:val="24"/>
          <w:u w:val="single"/>
        </w:rPr>
        <w:lastRenderedPageBreak/>
        <w:t xml:space="preserve">Potential causes of </w:t>
      </w:r>
      <w:r w:rsidRPr="00E5656E">
        <w:rPr>
          <w:rFonts w:asciiTheme="minorHAnsi" w:hAnsiTheme="minorHAnsi" w:cs="Arial"/>
          <w:b/>
          <w:sz w:val="24"/>
          <w:szCs w:val="24"/>
          <w:u w:val="single"/>
        </w:rPr>
        <w:t>violent behaviour</w:t>
      </w:r>
    </w:p>
    <w:p w:rsidR="00E5656E" w:rsidRPr="00E5656E" w:rsidRDefault="00E5656E" w:rsidP="0091665A">
      <w:pPr>
        <w:ind w:right="-22"/>
        <w:rPr>
          <w:rFonts w:asciiTheme="minorHAnsi" w:hAnsiTheme="minorHAnsi" w:cs="Arial"/>
          <w:b/>
          <w:sz w:val="24"/>
          <w:szCs w:val="24"/>
          <w:u w:val="single"/>
        </w:rPr>
      </w:pPr>
    </w:p>
    <w:p w:rsidR="001A0C4E" w:rsidRPr="0091665A" w:rsidRDefault="00E5656E" w:rsidP="0091665A">
      <w:pPr>
        <w:ind w:right="-22"/>
        <w:rPr>
          <w:rFonts w:asciiTheme="minorHAnsi" w:hAnsiTheme="minorHAnsi" w:cs="Arial"/>
          <w:sz w:val="24"/>
          <w:szCs w:val="24"/>
        </w:rPr>
      </w:pPr>
      <w:r w:rsidRPr="0091665A">
        <w:rPr>
          <w:rFonts w:asciiTheme="minorHAnsi" w:hAnsiTheme="minorHAnsi" w:cs="Arial"/>
          <w:sz w:val="24"/>
          <w:szCs w:val="24"/>
        </w:rPr>
        <w:t>It can be difficult to anticipate a violent or aggressive act because it is not always premeditated and does not always have an obvious cause. However, it is important to recognise the following circumstances as possible signs and trigge</w:t>
      </w:r>
      <w:r w:rsidRPr="0091665A">
        <w:rPr>
          <w:rFonts w:asciiTheme="minorHAnsi" w:hAnsiTheme="minorHAnsi" w:cs="Arial"/>
          <w:sz w:val="24"/>
          <w:szCs w:val="24"/>
        </w:rPr>
        <w:t>rs as this can often help in defusing or avoiding a potentially violent situation: -</w:t>
      </w:r>
    </w:p>
    <w:p w:rsidR="001A0C4E" w:rsidRPr="0091665A" w:rsidRDefault="00E5656E" w:rsidP="0091665A">
      <w:pPr>
        <w:pStyle w:val="ListParagraph"/>
        <w:numPr>
          <w:ilvl w:val="0"/>
          <w:numId w:val="2"/>
        </w:numPr>
        <w:ind w:right="-22"/>
        <w:rPr>
          <w:rFonts w:asciiTheme="minorHAnsi" w:hAnsiTheme="minorHAnsi" w:cs="Arial"/>
          <w:sz w:val="24"/>
          <w:szCs w:val="24"/>
        </w:rPr>
      </w:pPr>
      <w:r w:rsidRPr="0091665A">
        <w:rPr>
          <w:rFonts w:asciiTheme="minorHAnsi" w:hAnsiTheme="minorHAnsi" w:cs="Arial"/>
          <w:sz w:val="24"/>
          <w:szCs w:val="24"/>
        </w:rPr>
        <w:t xml:space="preserve">feelings of isolation and stress, e.g. receiving bad or unwanted news </w:t>
      </w:r>
    </w:p>
    <w:p w:rsidR="001A0C4E" w:rsidRPr="0091665A" w:rsidRDefault="00E5656E" w:rsidP="0091665A">
      <w:pPr>
        <w:pStyle w:val="ListParagraph"/>
        <w:numPr>
          <w:ilvl w:val="0"/>
          <w:numId w:val="2"/>
        </w:numPr>
        <w:ind w:right="-22"/>
        <w:rPr>
          <w:rFonts w:asciiTheme="minorHAnsi" w:hAnsiTheme="minorHAnsi" w:cs="Arial"/>
          <w:sz w:val="24"/>
          <w:szCs w:val="24"/>
        </w:rPr>
      </w:pPr>
      <w:r w:rsidRPr="0091665A">
        <w:rPr>
          <w:rFonts w:asciiTheme="minorHAnsi" w:hAnsiTheme="minorHAnsi" w:cs="Arial"/>
          <w:sz w:val="24"/>
          <w:szCs w:val="24"/>
        </w:rPr>
        <w:t>matrimonial difficulties or discussions involving the custody of children can make a parent p</w:t>
      </w:r>
      <w:r w:rsidRPr="0091665A">
        <w:rPr>
          <w:rFonts w:asciiTheme="minorHAnsi" w:hAnsiTheme="minorHAnsi" w:cs="Arial"/>
          <w:sz w:val="24"/>
          <w:szCs w:val="24"/>
        </w:rPr>
        <w:t xml:space="preserve">otentially aggressive </w:t>
      </w:r>
    </w:p>
    <w:p w:rsidR="001A0C4E" w:rsidRPr="0091665A" w:rsidRDefault="00E5656E" w:rsidP="0091665A">
      <w:pPr>
        <w:pStyle w:val="ListParagraph"/>
        <w:numPr>
          <w:ilvl w:val="0"/>
          <w:numId w:val="2"/>
        </w:numPr>
        <w:ind w:right="-22"/>
        <w:rPr>
          <w:rFonts w:asciiTheme="minorHAnsi" w:hAnsiTheme="minorHAnsi" w:cs="Arial"/>
          <w:sz w:val="24"/>
          <w:szCs w:val="24"/>
        </w:rPr>
      </w:pPr>
      <w:r w:rsidRPr="0091665A">
        <w:rPr>
          <w:rFonts w:asciiTheme="minorHAnsi" w:hAnsiTheme="minorHAnsi" w:cs="Arial"/>
          <w:sz w:val="24"/>
          <w:szCs w:val="24"/>
        </w:rPr>
        <w:t xml:space="preserve">effect of alcohol and drugs </w:t>
      </w:r>
    </w:p>
    <w:p w:rsidR="001A0C4E" w:rsidRPr="0091665A" w:rsidRDefault="00E5656E" w:rsidP="0091665A">
      <w:pPr>
        <w:pStyle w:val="ListParagraph"/>
        <w:numPr>
          <w:ilvl w:val="0"/>
          <w:numId w:val="2"/>
        </w:numPr>
        <w:ind w:right="-22"/>
        <w:rPr>
          <w:rFonts w:asciiTheme="minorHAnsi" w:hAnsiTheme="minorHAnsi" w:cs="Arial"/>
          <w:sz w:val="24"/>
          <w:szCs w:val="24"/>
        </w:rPr>
      </w:pPr>
      <w:r w:rsidRPr="0091665A">
        <w:rPr>
          <w:rFonts w:asciiTheme="minorHAnsi" w:hAnsiTheme="minorHAnsi" w:cs="Arial"/>
          <w:sz w:val="24"/>
          <w:szCs w:val="24"/>
        </w:rPr>
        <w:t xml:space="preserve">action to physically restrain to prevent injury </w:t>
      </w:r>
    </w:p>
    <w:p w:rsidR="001A0C4E" w:rsidRPr="0091665A" w:rsidRDefault="00E5656E" w:rsidP="0091665A">
      <w:pPr>
        <w:pStyle w:val="ListParagraph"/>
        <w:numPr>
          <w:ilvl w:val="0"/>
          <w:numId w:val="2"/>
        </w:numPr>
        <w:ind w:right="-22"/>
        <w:rPr>
          <w:rFonts w:asciiTheme="minorHAnsi" w:hAnsiTheme="minorHAnsi" w:cs="Arial"/>
          <w:sz w:val="24"/>
          <w:szCs w:val="24"/>
        </w:rPr>
      </w:pPr>
      <w:r w:rsidRPr="0091665A">
        <w:rPr>
          <w:rFonts w:asciiTheme="minorHAnsi" w:hAnsiTheme="minorHAnsi" w:cs="Arial"/>
          <w:sz w:val="24"/>
          <w:szCs w:val="24"/>
        </w:rPr>
        <w:t xml:space="preserve">misinterpretation of a move to offer comfort </w:t>
      </w:r>
    </w:p>
    <w:p w:rsidR="001A0C4E" w:rsidRPr="0091665A" w:rsidRDefault="00E5656E" w:rsidP="0091665A">
      <w:pPr>
        <w:pStyle w:val="ListParagraph"/>
        <w:numPr>
          <w:ilvl w:val="0"/>
          <w:numId w:val="2"/>
        </w:numPr>
        <w:ind w:right="-22"/>
        <w:rPr>
          <w:rFonts w:asciiTheme="minorHAnsi" w:hAnsiTheme="minorHAnsi" w:cs="Arial"/>
          <w:sz w:val="24"/>
          <w:szCs w:val="24"/>
        </w:rPr>
      </w:pPr>
      <w:r w:rsidRPr="0091665A">
        <w:rPr>
          <w:rFonts w:asciiTheme="minorHAnsi" w:hAnsiTheme="minorHAnsi" w:cs="Arial"/>
          <w:sz w:val="24"/>
          <w:szCs w:val="24"/>
        </w:rPr>
        <w:t xml:space="preserve">changes in routine </w:t>
      </w:r>
    </w:p>
    <w:p w:rsidR="001A0C4E" w:rsidRPr="0091665A" w:rsidRDefault="00E5656E" w:rsidP="0091665A">
      <w:pPr>
        <w:pStyle w:val="ListParagraph"/>
        <w:numPr>
          <w:ilvl w:val="0"/>
          <w:numId w:val="2"/>
        </w:numPr>
        <w:ind w:right="-22"/>
        <w:rPr>
          <w:rFonts w:asciiTheme="minorHAnsi" w:hAnsiTheme="minorHAnsi" w:cs="Arial"/>
          <w:sz w:val="24"/>
          <w:szCs w:val="24"/>
        </w:rPr>
      </w:pPr>
      <w:r w:rsidRPr="0091665A">
        <w:rPr>
          <w:rFonts w:asciiTheme="minorHAnsi" w:hAnsiTheme="minorHAnsi" w:cs="Arial"/>
          <w:sz w:val="24"/>
          <w:szCs w:val="24"/>
        </w:rPr>
        <w:t xml:space="preserve">excessively noisy environments </w:t>
      </w:r>
    </w:p>
    <w:p w:rsidR="001A0C4E" w:rsidRPr="0091665A" w:rsidRDefault="00E5656E" w:rsidP="0091665A">
      <w:pPr>
        <w:pStyle w:val="ListParagraph"/>
        <w:numPr>
          <w:ilvl w:val="0"/>
          <w:numId w:val="2"/>
        </w:numPr>
        <w:ind w:right="-22"/>
        <w:rPr>
          <w:rFonts w:asciiTheme="minorHAnsi" w:hAnsiTheme="minorHAnsi" w:cs="Arial"/>
          <w:sz w:val="24"/>
          <w:szCs w:val="24"/>
        </w:rPr>
      </w:pPr>
      <w:r w:rsidRPr="0091665A">
        <w:rPr>
          <w:rFonts w:asciiTheme="minorHAnsi" w:hAnsiTheme="minorHAnsi" w:cs="Arial"/>
          <w:sz w:val="24"/>
          <w:szCs w:val="24"/>
        </w:rPr>
        <w:t xml:space="preserve">excessive heat or humidity </w:t>
      </w:r>
    </w:p>
    <w:p w:rsidR="001A0C4E" w:rsidRPr="0091665A" w:rsidRDefault="00E5656E" w:rsidP="0091665A">
      <w:pPr>
        <w:pStyle w:val="ListParagraph"/>
        <w:numPr>
          <w:ilvl w:val="0"/>
          <w:numId w:val="2"/>
        </w:numPr>
        <w:ind w:right="-22"/>
        <w:rPr>
          <w:rFonts w:asciiTheme="minorHAnsi" w:hAnsiTheme="minorHAnsi" w:cs="Arial"/>
          <w:sz w:val="24"/>
          <w:szCs w:val="24"/>
        </w:rPr>
      </w:pPr>
      <w:r w:rsidRPr="0091665A">
        <w:rPr>
          <w:rFonts w:asciiTheme="minorHAnsi" w:hAnsiTheme="minorHAnsi" w:cs="Arial"/>
          <w:sz w:val="24"/>
          <w:szCs w:val="24"/>
        </w:rPr>
        <w:t xml:space="preserve">low tolerance of frustration </w:t>
      </w:r>
    </w:p>
    <w:p w:rsidR="001A0C4E" w:rsidRPr="0091665A" w:rsidRDefault="00E5656E" w:rsidP="0091665A">
      <w:pPr>
        <w:pStyle w:val="ListParagraph"/>
        <w:numPr>
          <w:ilvl w:val="0"/>
          <w:numId w:val="2"/>
        </w:numPr>
        <w:ind w:right="-22"/>
        <w:rPr>
          <w:rFonts w:asciiTheme="minorHAnsi" w:hAnsiTheme="minorHAnsi" w:cs="Arial"/>
          <w:sz w:val="24"/>
          <w:szCs w:val="24"/>
        </w:rPr>
      </w:pPr>
      <w:r w:rsidRPr="0091665A">
        <w:rPr>
          <w:rFonts w:asciiTheme="minorHAnsi" w:hAnsiTheme="minorHAnsi" w:cs="Arial"/>
          <w:sz w:val="24"/>
          <w:szCs w:val="24"/>
        </w:rPr>
        <w:t xml:space="preserve">lack of understanding </w:t>
      </w:r>
    </w:p>
    <w:p w:rsidR="001A0C4E" w:rsidRPr="0091665A" w:rsidRDefault="00E5656E" w:rsidP="0091665A">
      <w:pPr>
        <w:pStyle w:val="ListParagraph"/>
        <w:numPr>
          <w:ilvl w:val="0"/>
          <w:numId w:val="2"/>
        </w:numPr>
        <w:ind w:right="-22"/>
        <w:rPr>
          <w:rFonts w:asciiTheme="minorHAnsi" w:hAnsiTheme="minorHAnsi" w:cs="Arial"/>
          <w:sz w:val="24"/>
          <w:szCs w:val="24"/>
        </w:rPr>
      </w:pPr>
      <w:r w:rsidRPr="0091665A">
        <w:rPr>
          <w:rFonts w:asciiTheme="minorHAnsi" w:hAnsiTheme="minorHAnsi" w:cs="Arial"/>
          <w:sz w:val="24"/>
          <w:szCs w:val="24"/>
        </w:rPr>
        <w:t xml:space="preserve">some mental illness is associated with unpredictable behaviour and violence. </w:t>
      </w:r>
    </w:p>
    <w:p w:rsidR="0091665A" w:rsidRDefault="0091665A" w:rsidP="0091665A">
      <w:pPr>
        <w:ind w:right="-22"/>
        <w:rPr>
          <w:rFonts w:asciiTheme="minorHAnsi" w:hAnsiTheme="minorHAnsi" w:cs="Arial"/>
          <w:sz w:val="24"/>
          <w:szCs w:val="24"/>
        </w:rPr>
      </w:pPr>
    </w:p>
    <w:p w:rsidR="001A0C4E" w:rsidRPr="0091665A" w:rsidRDefault="00E5656E" w:rsidP="0091665A">
      <w:pPr>
        <w:ind w:right="-22"/>
        <w:rPr>
          <w:rFonts w:asciiTheme="minorHAnsi" w:hAnsiTheme="minorHAnsi" w:cs="Arial"/>
          <w:sz w:val="24"/>
          <w:szCs w:val="24"/>
        </w:rPr>
      </w:pPr>
      <w:r w:rsidRPr="0091665A">
        <w:rPr>
          <w:rFonts w:asciiTheme="minorHAnsi" w:hAnsiTheme="minorHAnsi" w:cs="Arial"/>
          <w:sz w:val="24"/>
          <w:szCs w:val="24"/>
        </w:rPr>
        <w:t xml:space="preserve">N.B. all threats of violence </w:t>
      </w:r>
      <w:r w:rsidRPr="0091665A">
        <w:rPr>
          <w:rFonts w:asciiTheme="minorHAnsi" w:hAnsiTheme="minorHAnsi" w:cs="Arial"/>
          <w:sz w:val="24"/>
          <w:szCs w:val="24"/>
        </w:rPr>
        <w:t>must</w:t>
      </w:r>
      <w:r w:rsidRPr="0091665A">
        <w:rPr>
          <w:rFonts w:asciiTheme="minorHAnsi" w:hAnsiTheme="minorHAnsi" w:cs="Arial"/>
          <w:sz w:val="24"/>
          <w:szCs w:val="24"/>
        </w:rPr>
        <w:t xml:space="preserve"> be taken seriously.</w:t>
      </w:r>
    </w:p>
    <w:p w:rsidR="001A0C4E" w:rsidRPr="0091665A" w:rsidRDefault="00E5656E" w:rsidP="0091665A">
      <w:pPr>
        <w:ind w:right="-22"/>
        <w:rPr>
          <w:rFonts w:asciiTheme="minorHAnsi" w:hAnsiTheme="minorHAnsi" w:cs="Arial"/>
          <w:sz w:val="24"/>
          <w:szCs w:val="24"/>
        </w:rPr>
      </w:pPr>
    </w:p>
    <w:p w:rsidR="001A0C4E" w:rsidRPr="0091665A" w:rsidRDefault="00E5656E" w:rsidP="0091665A">
      <w:pPr>
        <w:ind w:right="-22"/>
        <w:rPr>
          <w:rFonts w:asciiTheme="minorHAnsi" w:hAnsiTheme="minorHAnsi" w:cs="Arial"/>
          <w:sz w:val="24"/>
          <w:szCs w:val="24"/>
        </w:rPr>
      </w:pPr>
      <w:bookmarkStart w:id="4" w:name="page6"/>
      <w:bookmarkEnd w:id="4"/>
      <w:r w:rsidRPr="0091665A">
        <w:rPr>
          <w:rFonts w:asciiTheme="minorHAnsi" w:hAnsiTheme="minorHAnsi" w:cs="Arial"/>
          <w:sz w:val="24"/>
          <w:szCs w:val="24"/>
        </w:rPr>
        <w:t>All members of the school community have a right to expect that their school is a safe place in which to work and learn. Abuse, threatening behaviour or violence against school staff, or other members of the school community is unacceptable and will not be</w:t>
      </w:r>
      <w:r w:rsidRPr="0091665A">
        <w:rPr>
          <w:rFonts w:asciiTheme="minorHAnsi" w:hAnsiTheme="minorHAnsi" w:cs="Arial"/>
          <w:sz w:val="24"/>
          <w:szCs w:val="24"/>
        </w:rPr>
        <w:t xml:space="preserve"> tolerated. Any incident will be treated seriously and a disruptive visitor may be banned from entering the school or even prosecuted.</w:t>
      </w:r>
    </w:p>
    <w:p w:rsidR="001A0C4E" w:rsidRPr="0091665A" w:rsidRDefault="00E5656E" w:rsidP="0091665A">
      <w:pPr>
        <w:ind w:right="-22"/>
        <w:rPr>
          <w:rFonts w:asciiTheme="minorHAnsi" w:hAnsiTheme="minorHAnsi" w:cs="Arial"/>
          <w:sz w:val="24"/>
          <w:szCs w:val="24"/>
        </w:rPr>
      </w:pPr>
    </w:p>
    <w:p w:rsidR="001A0C4E" w:rsidRPr="0091665A" w:rsidRDefault="00E5656E" w:rsidP="0091665A">
      <w:pPr>
        <w:ind w:right="-22"/>
        <w:rPr>
          <w:rFonts w:asciiTheme="minorHAnsi" w:hAnsiTheme="minorHAnsi" w:cs="Arial"/>
          <w:sz w:val="24"/>
          <w:szCs w:val="24"/>
        </w:rPr>
      </w:pPr>
      <w:r w:rsidRPr="0091665A">
        <w:rPr>
          <w:rFonts w:asciiTheme="minorHAnsi" w:hAnsiTheme="minorHAnsi" w:cs="Arial"/>
          <w:sz w:val="24"/>
          <w:szCs w:val="24"/>
        </w:rPr>
        <w:t>Abuse, threatening behaviour or violence are not considered to be an acceptable part of any job, nor is it part of the d</w:t>
      </w:r>
      <w:r w:rsidRPr="0091665A">
        <w:rPr>
          <w:rFonts w:asciiTheme="minorHAnsi" w:hAnsiTheme="minorHAnsi" w:cs="Arial"/>
          <w:sz w:val="24"/>
          <w:szCs w:val="24"/>
        </w:rPr>
        <w:t>uties of any employee to accept such behaviour.</w:t>
      </w:r>
      <w:r w:rsidRPr="0091665A">
        <w:rPr>
          <w:rFonts w:asciiTheme="minorHAnsi" w:hAnsiTheme="minorHAnsi" w:cs="Arial"/>
          <w:sz w:val="24"/>
          <w:szCs w:val="24"/>
        </w:rPr>
        <w:t xml:space="preserve"> </w:t>
      </w:r>
      <w:r w:rsidRPr="0091665A">
        <w:rPr>
          <w:rFonts w:asciiTheme="minorHAnsi" w:hAnsiTheme="minorHAnsi" w:cs="Arial"/>
          <w:sz w:val="24"/>
          <w:szCs w:val="24"/>
        </w:rPr>
        <w:t xml:space="preserve">Throughout this document where the term </w:t>
      </w:r>
      <w:r w:rsidRPr="0091665A">
        <w:rPr>
          <w:rFonts w:asciiTheme="minorHAnsi" w:hAnsiTheme="minorHAnsi" w:cs="Arial"/>
          <w:sz w:val="24"/>
          <w:szCs w:val="24"/>
        </w:rPr>
        <w:t xml:space="preserve">visitor is used to </w:t>
      </w:r>
      <w:r w:rsidRPr="0091665A">
        <w:rPr>
          <w:rFonts w:asciiTheme="minorHAnsi" w:hAnsiTheme="minorHAnsi" w:cs="Arial"/>
          <w:sz w:val="24"/>
          <w:szCs w:val="24"/>
        </w:rPr>
        <w:t>cove</w:t>
      </w:r>
      <w:r w:rsidRPr="0091665A">
        <w:rPr>
          <w:rFonts w:asciiTheme="minorHAnsi" w:hAnsiTheme="minorHAnsi" w:cs="Arial"/>
          <w:sz w:val="24"/>
          <w:szCs w:val="24"/>
        </w:rPr>
        <w:t>r</w:t>
      </w:r>
      <w:r w:rsidRPr="0091665A">
        <w:rPr>
          <w:rFonts w:asciiTheme="minorHAnsi" w:hAnsiTheme="minorHAnsi" w:cs="Arial"/>
          <w:sz w:val="24"/>
          <w:szCs w:val="24"/>
        </w:rPr>
        <w:t xml:space="preserve"> parent or visitor to the school and is not confined to adults.</w:t>
      </w:r>
    </w:p>
    <w:p w:rsidR="001A0C4E" w:rsidRPr="0091665A" w:rsidRDefault="00E5656E" w:rsidP="0091665A">
      <w:pPr>
        <w:ind w:right="-22"/>
        <w:rPr>
          <w:rFonts w:asciiTheme="minorHAnsi" w:hAnsiTheme="minorHAnsi" w:cs="Arial"/>
          <w:sz w:val="24"/>
          <w:szCs w:val="24"/>
        </w:rPr>
      </w:pPr>
    </w:p>
    <w:p w:rsidR="001A0C4E" w:rsidRPr="0091665A" w:rsidRDefault="00E5656E" w:rsidP="0091665A">
      <w:pPr>
        <w:ind w:right="-22"/>
        <w:rPr>
          <w:rFonts w:asciiTheme="minorHAnsi" w:hAnsiTheme="minorHAnsi" w:cs="Arial"/>
          <w:sz w:val="24"/>
          <w:szCs w:val="24"/>
        </w:rPr>
      </w:pPr>
      <w:r w:rsidRPr="0091665A">
        <w:rPr>
          <w:rFonts w:asciiTheme="minorHAnsi" w:hAnsiTheme="minorHAnsi" w:cs="Arial"/>
          <w:sz w:val="24"/>
          <w:szCs w:val="24"/>
        </w:rPr>
        <w:t xml:space="preserve">The Governing Body of </w:t>
      </w:r>
      <w:r w:rsidRPr="0091665A">
        <w:rPr>
          <w:rFonts w:asciiTheme="minorHAnsi" w:hAnsiTheme="minorHAnsi" w:cs="Arial"/>
          <w:sz w:val="24"/>
          <w:szCs w:val="24"/>
        </w:rPr>
        <w:t>Castlefield</w:t>
      </w:r>
      <w:r w:rsidRPr="0091665A">
        <w:rPr>
          <w:rFonts w:asciiTheme="minorHAnsi" w:hAnsiTheme="minorHAnsi" w:cs="Arial"/>
          <w:sz w:val="24"/>
          <w:szCs w:val="24"/>
        </w:rPr>
        <w:t xml:space="preserve"> School is committed to reducing the risks o</w:t>
      </w:r>
      <w:r w:rsidRPr="0091665A">
        <w:rPr>
          <w:rFonts w:asciiTheme="minorHAnsi" w:hAnsiTheme="minorHAnsi" w:cs="Arial"/>
          <w:sz w:val="24"/>
          <w:szCs w:val="24"/>
        </w:rPr>
        <w:t>f its school staff from acts of violence and aggression by:</w:t>
      </w:r>
    </w:p>
    <w:p w:rsidR="001A0C4E" w:rsidRPr="0091665A" w:rsidRDefault="00E5656E" w:rsidP="0091665A">
      <w:pPr>
        <w:pStyle w:val="ListParagraph"/>
        <w:numPr>
          <w:ilvl w:val="0"/>
          <w:numId w:val="3"/>
        </w:numPr>
        <w:ind w:right="-22"/>
        <w:rPr>
          <w:rFonts w:asciiTheme="minorHAnsi" w:hAnsiTheme="minorHAnsi" w:cs="Arial"/>
          <w:sz w:val="24"/>
          <w:szCs w:val="24"/>
        </w:rPr>
      </w:pPr>
      <w:r w:rsidRPr="0091665A">
        <w:rPr>
          <w:rFonts w:asciiTheme="minorHAnsi" w:hAnsiTheme="minorHAnsi" w:cs="Arial"/>
          <w:sz w:val="24"/>
          <w:szCs w:val="24"/>
        </w:rPr>
        <w:t xml:space="preserve">Demonstrating to staff that the potential for violence at work is recognised </w:t>
      </w:r>
    </w:p>
    <w:p w:rsidR="001A0C4E" w:rsidRPr="0091665A" w:rsidRDefault="00E5656E" w:rsidP="0091665A">
      <w:pPr>
        <w:pStyle w:val="ListParagraph"/>
        <w:numPr>
          <w:ilvl w:val="0"/>
          <w:numId w:val="3"/>
        </w:numPr>
        <w:ind w:right="-22"/>
        <w:rPr>
          <w:rFonts w:asciiTheme="minorHAnsi" w:hAnsiTheme="minorHAnsi" w:cs="Arial"/>
          <w:sz w:val="24"/>
          <w:szCs w:val="24"/>
        </w:rPr>
      </w:pPr>
      <w:r w:rsidRPr="0091665A">
        <w:rPr>
          <w:rFonts w:asciiTheme="minorHAnsi" w:hAnsiTheme="minorHAnsi" w:cs="Arial"/>
          <w:sz w:val="24"/>
          <w:szCs w:val="24"/>
        </w:rPr>
        <w:t xml:space="preserve">Issuing clear procedures/guidelines, which include preventative and protective measures </w:t>
      </w:r>
    </w:p>
    <w:p w:rsidR="001A0C4E" w:rsidRPr="0091665A" w:rsidRDefault="00E5656E" w:rsidP="0091665A">
      <w:pPr>
        <w:pStyle w:val="ListParagraph"/>
        <w:numPr>
          <w:ilvl w:val="0"/>
          <w:numId w:val="3"/>
        </w:numPr>
        <w:ind w:right="-22"/>
        <w:rPr>
          <w:rFonts w:asciiTheme="minorHAnsi" w:hAnsiTheme="minorHAnsi" w:cs="Arial"/>
          <w:sz w:val="24"/>
          <w:szCs w:val="24"/>
        </w:rPr>
      </w:pPr>
      <w:r w:rsidRPr="0091665A">
        <w:rPr>
          <w:rFonts w:asciiTheme="minorHAnsi" w:hAnsiTheme="minorHAnsi" w:cs="Arial"/>
          <w:sz w:val="24"/>
          <w:szCs w:val="24"/>
        </w:rPr>
        <w:t xml:space="preserve">Providing adequate training to staff who may be subject to violence or abuse to develop their ability to anticipate violent incidents and deal with them </w:t>
      </w:r>
    </w:p>
    <w:p w:rsidR="001A0C4E" w:rsidRPr="0091665A" w:rsidRDefault="00E5656E" w:rsidP="0091665A">
      <w:pPr>
        <w:pStyle w:val="ListParagraph"/>
        <w:numPr>
          <w:ilvl w:val="0"/>
          <w:numId w:val="3"/>
        </w:numPr>
        <w:ind w:right="-22"/>
        <w:rPr>
          <w:rFonts w:asciiTheme="minorHAnsi" w:hAnsiTheme="minorHAnsi" w:cs="Arial"/>
          <w:sz w:val="24"/>
          <w:szCs w:val="24"/>
        </w:rPr>
      </w:pPr>
      <w:r w:rsidRPr="0091665A">
        <w:rPr>
          <w:rFonts w:asciiTheme="minorHAnsi" w:hAnsiTheme="minorHAnsi" w:cs="Arial"/>
          <w:sz w:val="24"/>
          <w:szCs w:val="24"/>
        </w:rPr>
        <w:t xml:space="preserve">Providing appropriate equipment where applicable </w:t>
      </w:r>
    </w:p>
    <w:p w:rsidR="001A0C4E" w:rsidRPr="0091665A" w:rsidRDefault="00E5656E" w:rsidP="0091665A">
      <w:pPr>
        <w:pStyle w:val="ListParagraph"/>
        <w:numPr>
          <w:ilvl w:val="0"/>
          <w:numId w:val="3"/>
        </w:numPr>
        <w:ind w:right="-22"/>
        <w:rPr>
          <w:rFonts w:asciiTheme="minorHAnsi" w:hAnsiTheme="minorHAnsi" w:cs="Arial"/>
          <w:sz w:val="24"/>
          <w:szCs w:val="24"/>
        </w:rPr>
      </w:pPr>
      <w:r w:rsidRPr="0091665A">
        <w:rPr>
          <w:rFonts w:asciiTheme="minorHAnsi" w:hAnsiTheme="minorHAnsi" w:cs="Arial"/>
          <w:sz w:val="24"/>
          <w:szCs w:val="24"/>
        </w:rPr>
        <w:t>Clarifying violent incident reporting and monito</w:t>
      </w:r>
      <w:r w:rsidRPr="0091665A">
        <w:rPr>
          <w:rFonts w:asciiTheme="minorHAnsi" w:hAnsiTheme="minorHAnsi" w:cs="Arial"/>
          <w:sz w:val="24"/>
          <w:szCs w:val="24"/>
        </w:rPr>
        <w:t xml:space="preserve">ring procedures </w:t>
      </w:r>
    </w:p>
    <w:p w:rsidR="001A0C4E" w:rsidRPr="0091665A" w:rsidRDefault="00E5656E" w:rsidP="0091665A">
      <w:pPr>
        <w:pStyle w:val="ListParagraph"/>
        <w:numPr>
          <w:ilvl w:val="0"/>
          <w:numId w:val="3"/>
        </w:numPr>
        <w:ind w:right="-22"/>
        <w:rPr>
          <w:rFonts w:asciiTheme="minorHAnsi" w:hAnsiTheme="minorHAnsi" w:cs="Arial"/>
          <w:sz w:val="24"/>
          <w:szCs w:val="24"/>
        </w:rPr>
      </w:pPr>
      <w:r w:rsidRPr="0091665A">
        <w:rPr>
          <w:rFonts w:asciiTheme="minorHAnsi" w:hAnsiTheme="minorHAnsi" w:cs="Arial"/>
          <w:sz w:val="24"/>
          <w:szCs w:val="24"/>
        </w:rPr>
        <w:t xml:space="preserve">Encouraging proper reporting of incidents and near misses and ensuring that school staff do not avoid reporting violent incidents in the belief that an assault may suggest a failure on the part of the member of staff concerned </w:t>
      </w:r>
    </w:p>
    <w:p w:rsidR="001A0C4E" w:rsidRPr="0091665A" w:rsidRDefault="00E5656E" w:rsidP="0091665A">
      <w:pPr>
        <w:pStyle w:val="ListParagraph"/>
        <w:numPr>
          <w:ilvl w:val="0"/>
          <w:numId w:val="3"/>
        </w:numPr>
        <w:ind w:right="-22"/>
        <w:rPr>
          <w:rFonts w:asciiTheme="minorHAnsi" w:hAnsiTheme="minorHAnsi" w:cs="Arial"/>
          <w:sz w:val="24"/>
          <w:szCs w:val="24"/>
        </w:rPr>
      </w:pPr>
      <w:r w:rsidRPr="0091665A">
        <w:rPr>
          <w:rFonts w:asciiTheme="minorHAnsi" w:hAnsiTheme="minorHAnsi" w:cs="Arial"/>
          <w:sz w:val="24"/>
          <w:szCs w:val="24"/>
        </w:rPr>
        <w:t>Suppo</w:t>
      </w:r>
      <w:r w:rsidRPr="0091665A">
        <w:rPr>
          <w:rFonts w:asciiTheme="minorHAnsi" w:hAnsiTheme="minorHAnsi" w:cs="Arial"/>
          <w:sz w:val="24"/>
          <w:szCs w:val="24"/>
        </w:rPr>
        <w:t xml:space="preserve">rting staff who have been subject to violent, threatening or abusive behaviour and offering counselling where appropriate </w:t>
      </w:r>
    </w:p>
    <w:p w:rsidR="001A0C4E" w:rsidRPr="0091665A" w:rsidRDefault="00E5656E" w:rsidP="0091665A">
      <w:pPr>
        <w:pStyle w:val="ListParagraph"/>
        <w:numPr>
          <w:ilvl w:val="0"/>
          <w:numId w:val="3"/>
        </w:numPr>
        <w:ind w:right="-22"/>
        <w:rPr>
          <w:rFonts w:asciiTheme="minorHAnsi" w:hAnsiTheme="minorHAnsi" w:cs="Arial"/>
          <w:sz w:val="24"/>
          <w:szCs w:val="24"/>
        </w:rPr>
      </w:pPr>
      <w:r w:rsidRPr="0091665A">
        <w:rPr>
          <w:rFonts w:asciiTheme="minorHAnsi" w:hAnsiTheme="minorHAnsi" w:cs="Arial"/>
          <w:sz w:val="24"/>
          <w:szCs w:val="24"/>
        </w:rPr>
        <w:t xml:space="preserve">Allocating adequate resources to support this </w:t>
      </w:r>
      <w:r w:rsidRPr="0091665A">
        <w:rPr>
          <w:rFonts w:asciiTheme="minorHAnsi" w:hAnsiTheme="minorHAnsi" w:cs="Arial"/>
          <w:sz w:val="24"/>
          <w:szCs w:val="24"/>
        </w:rPr>
        <w:t>P</w:t>
      </w:r>
      <w:r w:rsidRPr="0091665A">
        <w:rPr>
          <w:rFonts w:asciiTheme="minorHAnsi" w:hAnsiTheme="minorHAnsi" w:cs="Arial"/>
          <w:sz w:val="24"/>
          <w:szCs w:val="24"/>
        </w:rPr>
        <w:t xml:space="preserve">olicy </w:t>
      </w:r>
    </w:p>
    <w:p w:rsidR="001A0C4E" w:rsidRPr="0091665A" w:rsidRDefault="00E5656E" w:rsidP="0091665A">
      <w:pPr>
        <w:pStyle w:val="ListParagraph"/>
        <w:numPr>
          <w:ilvl w:val="0"/>
          <w:numId w:val="3"/>
        </w:numPr>
        <w:ind w:right="-22"/>
        <w:rPr>
          <w:rFonts w:asciiTheme="minorHAnsi" w:hAnsiTheme="minorHAnsi" w:cs="Arial"/>
          <w:sz w:val="24"/>
          <w:szCs w:val="24"/>
        </w:rPr>
      </w:pPr>
      <w:r w:rsidRPr="0091665A">
        <w:rPr>
          <w:rFonts w:asciiTheme="minorHAnsi" w:hAnsiTheme="minorHAnsi" w:cs="Arial"/>
          <w:sz w:val="24"/>
          <w:szCs w:val="24"/>
        </w:rPr>
        <w:t xml:space="preserve">Reviewing this Policy statement and procedures and guidelines regularly. </w:t>
      </w:r>
    </w:p>
    <w:p w:rsidR="001A0C4E" w:rsidRDefault="00E5656E" w:rsidP="0091665A">
      <w:pPr>
        <w:ind w:right="-22"/>
        <w:rPr>
          <w:rFonts w:asciiTheme="minorHAnsi" w:hAnsiTheme="minorHAnsi" w:cs="Arial"/>
          <w:sz w:val="24"/>
          <w:szCs w:val="24"/>
        </w:rPr>
      </w:pPr>
    </w:p>
    <w:p w:rsidR="001A0C4E" w:rsidRPr="00DE5B45" w:rsidRDefault="00E5656E" w:rsidP="0091665A">
      <w:pPr>
        <w:ind w:right="-22"/>
        <w:rPr>
          <w:rFonts w:asciiTheme="minorHAnsi" w:hAnsiTheme="minorHAnsi" w:cs="Arial"/>
          <w:b/>
          <w:sz w:val="24"/>
          <w:szCs w:val="24"/>
          <w:u w:val="single"/>
        </w:rPr>
      </w:pPr>
      <w:r w:rsidRPr="00DE5B45">
        <w:rPr>
          <w:rFonts w:asciiTheme="minorHAnsi" w:hAnsiTheme="minorHAnsi" w:cs="Arial"/>
          <w:b/>
          <w:sz w:val="24"/>
          <w:szCs w:val="24"/>
          <w:u w:val="single"/>
        </w:rPr>
        <w:lastRenderedPageBreak/>
        <w:t>Types of violence</w:t>
      </w:r>
    </w:p>
    <w:p w:rsidR="001A0C4E" w:rsidRPr="0091665A" w:rsidRDefault="00E5656E" w:rsidP="0091665A">
      <w:pPr>
        <w:ind w:right="-22"/>
        <w:rPr>
          <w:rFonts w:asciiTheme="minorHAnsi" w:hAnsiTheme="minorHAnsi" w:cs="Arial"/>
          <w:sz w:val="24"/>
          <w:szCs w:val="24"/>
        </w:rPr>
      </w:pPr>
    </w:p>
    <w:p w:rsidR="0091665A" w:rsidRPr="0091665A" w:rsidRDefault="00E5656E" w:rsidP="0091665A">
      <w:pPr>
        <w:ind w:right="-22"/>
        <w:rPr>
          <w:rFonts w:asciiTheme="minorHAnsi" w:hAnsiTheme="minorHAnsi" w:cs="Arial"/>
          <w:sz w:val="24"/>
          <w:szCs w:val="24"/>
        </w:rPr>
      </w:pPr>
      <w:r w:rsidRPr="0091665A">
        <w:rPr>
          <w:rFonts w:asciiTheme="minorHAnsi" w:hAnsiTheme="minorHAnsi" w:cs="Arial"/>
          <w:sz w:val="24"/>
          <w:szCs w:val="24"/>
        </w:rPr>
        <w:t xml:space="preserve">In identifying types of </w:t>
      </w:r>
      <w:r w:rsidR="00DE5B45" w:rsidRPr="0091665A">
        <w:rPr>
          <w:rFonts w:asciiTheme="minorHAnsi" w:hAnsiTheme="minorHAnsi" w:cs="Arial"/>
          <w:sz w:val="24"/>
          <w:szCs w:val="24"/>
        </w:rPr>
        <w:t>violence,</w:t>
      </w:r>
      <w:r w:rsidRPr="0091665A">
        <w:rPr>
          <w:rFonts w:asciiTheme="minorHAnsi" w:hAnsiTheme="minorHAnsi" w:cs="Arial"/>
          <w:sz w:val="24"/>
          <w:szCs w:val="24"/>
        </w:rPr>
        <w:t xml:space="preserve"> the </w:t>
      </w:r>
      <w:r w:rsidR="00DE5B45">
        <w:rPr>
          <w:rFonts w:asciiTheme="minorHAnsi" w:hAnsiTheme="minorHAnsi" w:cs="Arial"/>
          <w:sz w:val="24"/>
          <w:szCs w:val="24"/>
        </w:rPr>
        <w:t>G</w:t>
      </w:r>
      <w:r w:rsidRPr="0091665A">
        <w:rPr>
          <w:rFonts w:asciiTheme="minorHAnsi" w:hAnsiTheme="minorHAnsi" w:cs="Arial"/>
          <w:sz w:val="24"/>
          <w:szCs w:val="24"/>
        </w:rPr>
        <w:t xml:space="preserve">overning </w:t>
      </w:r>
      <w:r w:rsidR="00DE5B45">
        <w:rPr>
          <w:rFonts w:asciiTheme="minorHAnsi" w:hAnsiTheme="minorHAnsi" w:cs="Arial"/>
          <w:sz w:val="24"/>
          <w:szCs w:val="24"/>
        </w:rPr>
        <w:t>B</w:t>
      </w:r>
      <w:r w:rsidRPr="0091665A">
        <w:rPr>
          <w:rFonts w:asciiTheme="minorHAnsi" w:hAnsiTheme="minorHAnsi" w:cs="Arial"/>
          <w:sz w:val="24"/>
          <w:szCs w:val="24"/>
        </w:rPr>
        <w:t>ody recognises that staff can be intimidated or threatened by a variety of circumstances, not simply physical assault, which includes:</w:t>
      </w:r>
    </w:p>
    <w:p w:rsidR="00DE5B45" w:rsidRDefault="00E5656E" w:rsidP="00DE5B45">
      <w:pPr>
        <w:pStyle w:val="ListParagraph"/>
        <w:numPr>
          <w:ilvl w:val="0"/>
          <w:numId w:val="4"/>
        </w:numPr>
        <w:ind w:right="-22"/>
        <w:rPr>
          <w:rFonts w:asciiTheme="minorHAnsi" w:hAnsiTheme="minorHAnsi" w:cs="Arial"/>
          <w:sz w:val="24"/>
          <w:szCs w:val="24"/>
        </w:rPr>
      </w:pPr>
      <w:r w:rsidRPr="00DE5B45">
        <w:rPr>
          <w:rFonts w:asciiTheme="minorHAnsi" w:hAnsiTheme="minorHAnsi" w:cs="Arial"/>
          <w:sz w:val="24"/>
          <w:szCs w:val="24"/>
        </w:rPr>
        <w:t xml:space="preserve">Threatening behaviour </w:t>
      </w:r>
    </w:p>
    <w:p w:rsidR="001A0C4E" w:rsidRPr="00DE5B45" w:rsidRDefault="00E5656E" w:rsidP="0091665A">
      <w:pPr>
        <w:pStyle w:val="ListParagraph"/>
        <w:numPr>
          <w:ilvl w:val="0"/>
          <w:numId w:val="4"/>
        </w:numPr>
        <w:ind w:right="-22"/>
        <w:rPr>
          <w:rFonts w:asciiTheme="minorHAnsi" w:hAnsiTheme="minorHAnsi" w:cs="Arial"/>
          <w:sz w:val="24"/>
          <w:szCs w:val="24"/>
        </w:rPr>
      </w:pPr>
      <w:r w:rsidRPr="00DE5B45">
        <w:rPr>
          <w:rFonts w:asciiTheme="minorHAnsi" w:hAnsiTheme="minorHAnsi" w:cs="Arial"/>
          <w:sz w:val="24"/>
          <w:szCs w:val="24"/>
        </w:rPr>
        <w:t xml:space="preserve">Gesturing </w:t>
      </w:r>
    </w:p>
    <w:p w:rsidR="001A0C4E" w:rsidRPr="00DE5B45" w:rsidRDefault="00E5656E" w:rsidP="0091665A">
      <w:pPr>
        <w:pStyle w:val="ListParagraph"/>
        <w:numPr>
          <w:ilvl w:val="0"/>
          <w:numId w:val="4"/>
        </w:numPr>
        <w:ind w:right="-22"/>
        <w:rPr>
          <w:rFonts w:asciiTheme="minorHAnsi" w:hAnsiTheme="minorHAnsi" w:cs="Arial"/>
          <w:sz w:val="24"/>
          <w:szCs w:val="24"/>
        </w:rPr>
      </w:pPr>
      <w:r w:rsidRPr="00DE5B45">
        <w:rPr>
          <w:rFonts w:asciiTheme="minorHAnsi" w:hAnsiTheme="minorHAnsi" w:cs="Arial"/>
          <w:sz w:val="24"/>
          <w:szCs w:val="24"/>
        </w:rPr>
        <w:t xml:space="preserve">Abusive telephone calls, letters, </w:t>
      </w:r>
      <w:r w:rsidRPr="00DE5B45">
        <w:rPr>
          <w:rFonts w:asciiTheme="minorHAnsi" w:hAnsiTheme="minorHAnsi" w:cs="Arial"/>
          <w:sz w:val="24"/>
          <w:szCs w:val="24"/>
        </w:rPr>
        <w:t>emails, website</w:t>
      </w:r>
      <w:r w:rsidR="00DE5B45">
        <w:rPr>
          <w:rFonts w:asciiTheme="minorHAnsi" w:hAnsiTheme="minorHAnsi" w:cs="Arial"/>
          <w:sz w:val="24"/>
          <w:szCs w:val="24"/>
        </w:rPr>
        <w:t>/App/Social Media</w:t>
      </w:r>
      <w:r w:rsidRPr="00DE5B45">
        <w:rPr>
          <w:rFonts w:asciiTheme="minorHAnsi" w:hAnsiTheme="minorHAnsi" w:cs="Arial"/>
          <w:sz w:val="24"/>
          <w:szCs w:val="24"/>
        </w:rPr>
        <w:t xml:space="preserve"> entries</w:t>
      </w:r>
    </w:p>
    <w:p w:rsidR="001A0C4E" w:rsidRPr="00DE5B45" w:rsidRDefault="00E5656E" w:rsidP="00DE5B45">
      <w:pPr>
        <w:pStyle w:val="ListParagraph"/>
        <w:numPr>
          <w:ilvl w:val="0"/>
          <w:numId w:val="4"/>
        </w:numPr>
        <w:ind w:right="-22"/>
        <w:rPr>
          <w:rFonts w:asciiTheme="minorHAnsi" w:hAnsiTheme="minorHAnsi" w:cs="Arial"/>
          <w:sz w:val="24"/>
          <w:szCs w:val="24"/>
        </w:rPr>
      </w:pPr>
      <w:r w:rsidRPr="00DE5B45">
        <w:rPr>
          <w:rFonts w:asciiTheme="minorHAnsi" w:hAnsiTheme="minorHAnsi" w:cs="Arial"/>
          <w:sz w:val="24"/>
          <w:szCs w:val="24"/>
        </w:rPr>
        <w:t xml:space="preserve">Swearing, shouting insults etc </w:t>
      </w:r>
    </w:p>
    <w:p w:rsidR="001A0C4E" w:rsidRPr="00DE5B45" w:rsidRDefault="00E5656E" w:rsidP="0091665A">
      <w:pPr>
        <w:pStyle w:val="ListParagraph"/>
        <w:numPr>
          <w:ilvl w:val="0"/>
          <w:numId w:val="4"/>
        </w:numPr>
        <w:ind w:right="-22"/>
        <w:rPr>
          <w:rFonts w:asciiTheme="minorHAnsi" w:hAnsiTheme="minorHAnsi" w:cs="Arial"/>
          <w:sz w:val="24"/>
          <w:szCs w:val="24"/>
        </w:rPr>
      </w:pPr>
      <w:r w:rsidRPr="00DE5B45">
        <w:rPr>
          <w:rFonts w:asciiTheme="minorHAnsi" w:hAnsiTheme="minorHAnsi" w:cs="Arial"/>
          <w:sz w:val="24"/>
          <w:szCs w:val="24"/>
        </w:rPr>
        <w:t xml:space="preserve">Innuendo </w:t>
      </w:r>
    </w:p>
    <w:p w:rsidR="001A0C4E" w:rsidRPr="00DE5B45" w:rsidRDefault="00E5656E" w:rsidP="0091665A">
      <w:pPr>
        <w:pStyle w:val="ListParagraph"/>
        <w:numPr>
          <w:ilvl w:val="0"/>
          <w:numId w:val="4"/>
        </w:numPr>
        <w:ind w:right="-22"/>
        <w:rPr>
          <w:rFonts w:asciiTheme="minorHAnsi" w:hAnsiTheme="minorHAnsi" w:cs="Arial"/>
          <w:sz w:val="24"/>
          <w:szCs w:val="24"/>
        </w:rPr>
      </w:pPr>
      <w:r w:rsidRPr="00DE5B45">
        <w:rPr>
          <w:rFonts w:asciiTheme="minorHAnsi" w:hAnsiTheme="minorHAnsi" w:cs="Arial"/>
          <w:sz w:val="24"/>
          <w:szCs w:val="24"/>
        </w:rPr>
        <w:t xml:space="preserve">Deliberate silence </w:t>
      </w:r>
    </w:p>
    <w:p w:rsidR="001A0C4E" w:rsidRPr="00DE5B45" w:rsidRDefault="00E5656E" w:rsidP="00DE5B45">
      <w:pPr>
        <w:pStyle w:val="ListParagraph"/>
        <w:numPr>
          <w:ilvl w:val="0"/>
          <w:numId w:val="4"/>
        </w:numPr>
        <w:ind w:right="-22"/>
        <w:rPr>
          <w:rFonts w:asciiTheme="minorHAnsi" w:hAnsiTheme="minorHAnsi" w:cs="Arial"/>
          <w:sz w:val="24"/>
          <w:szCs w:val="24"/>
        </w:rPr>
      </w:pPr>
      <w:r w:rsidRPr="00DE5B45">
        <w:rPr>
          <w:rFonts w:asciiTheme="minorHAnsi" w:hAnsiTheme="minorHAnsi" w:cs="Arial"/>
          <w:sz w:val="24"/>
          <w:szCs w:val="24"/>
        </w:rPr>
        <w:t xml:space="preserve">Intimidating behaviour causing fear or emotional upset. </w:t>
      </w:r>
    </w:p>
    <w:p w:rsidR="001A0C4E" w:rsidRPr="0091665A" w:rsidRDefault="00E5656E" w:rsidP="0091665A">
      <w:pPr>
        <w:ind w:right="-22"/>
        <w:rPr>
          <w:rFonts w:asciiTheme="minorHAnsi" w:hAnsiTheme="minorHAnsi" w:cs="Arial"/>
          <w:sz w:val="24"/>
          <w:szCs w:val="24"/>
        </w:rPr>
      </w:pPr>
      <w:bookmarkStart w:id="5" w:name="page12"/>
      <w:bookmarkEnd w:id="5"/>
    </w:p>
    <w:p w:rsidR="00DE5B45" w:rsidRDefault="00DE5B45" w:rsidP="0091665A">
      <w:pPr>
        <w:ind w:right="-22"/>
        <w:rPr>
          <w:rFonts w:asciiTheme="minorHAnsi" w:hAnsiTheme="minorHAnsi" w:cs="Arial"/>
          <w:sz w:val="24"/>
          <w:szCs w:val="24"/>
        </w:rPr>
      </w:pPr>
    </w:p>
    <w:p w:rsidR="001A0C4E" w:rsidRPr="00DE5B45" w:rsidRDefault="00E5656E" w:rsidP="0091665A">
      <w:pPr>
        <w:ind w:right="-22"/>
        <w:rPr>
          <w:rFonts w:asciiTheme="minorHAnsi" w:hAnsiTheme="minorHAnsi" w:cs="Arial"/>
          <w:b/>
          <w:sz w:val="24"/>
          <w:szCs w:val="24"/>
          <w:u w:val="single"/>
        </w:rPr>
      </w:pPr>
      <w:r w:rsidRPr="00DE5B45">
        <w:rPr>
          <w:rFonts w:asciiTheme="minorHAnsi" w:hAnsiTheme="minorHAnsi" w:cs="Arial"/>
          <w:b/>
          <w:sz w:val="24"/>
          <w:szCs w:val="24"/>
          <w:u w:val="single"/>
        </w:rPr>
        <w:t xml:space="preserve">Procedures for Staff in </w:t>
      </w:r>
      <w:r w:rsidRPr="00DE5B45">
        <w:rPr>
          <w:rFonts w:asciiTheme="minorHAnsi" w:hAnsiTheme="minorHAnsi" w:cs="Arial"/>
          <w:b/>
          <w:sz w:val="24"/>
          <w:szCs w:val="24"/>
          <w:u w:val="single"/>
        </w:rPr>
        <w:t>dealing with Incidents involving Violent, Threatening or Abusive Visitors</w:t>
      </w:r>
      <w:r w:rsidR="00DE5B45">
        <w:rPr>
          <w:rFonts w:asciiTheme="minorHAnsi" w:hAnsiTheme="minorHAnsi" w:cs="Arial"/>
          <w:b/>
          <w:sz w:val="24"/>
          <w:szCs w:val="24"/>
          <w:u w:val="single"/>
        </w:rPr>
        <w:t>:</w:t>
      </w:r>
    </w:p>
    <w:p w:rsidR="001A0C4E" w:rsidRPr="0091665A" w:rsidRDefault="00E5656E" w:rsidP="0091665A">
      <w:pPr>
        <w:ind w:right="-22"/>
        <w:rPr>
          <w:rFonts w:asciiTheme="minorHAnsi" w:hAnsiTheme="minorHAnsi" w:cs="Arial"/>
          <w:sz w:val="24"/>
          <w:szCs w:val="24"/>
        </w:rPr>
      </w:pPr>
    </w:p>
    <w:p w:rsidR="001A0C4E" w:rsidRPr="0091665A" w:rsidRDefault="00E5656E" w:rsidP="0091665A">
      <w:pPr>
        <w:ind w:right="-22"/>
        <w:rPr>
          <w:rFonts w:asciiTheme="minorHAnsi" w:hAnsiTheme="minorHAnsi" w:cs="Arial"/>
          <w:sz w:val="24"/>
          <w:szCs w:val="24"/>
        </w:rPr>
      </w:pPr>
      <w:r w:rsidRPr="0091665A">
        <w:rPr>
          <w:rFonts w:asciiTheme="minorHAnsi" w:hAnsiTheme="minorHAnsi" w:cs="Arial"/>
          <w:sz w:val="24"/>
          <w:szCs w:val="24"/>
        </w:rPr>
        <w:t xml:space="preserve">These procedures have been drawn up in discussion with </w:t>
      </w:r>
      <w:r w:rsidRPr="0091665A">
        <w:rPr>
          <w:rFonts w:asciiTheme="minorHAnsi" w:hAnsiTheme="minorHAnsi" w:cs="Arial"/>
          <w:sz w:val="24"/>
          <w:szCs w:val="24"/>
        </w:rPr>
        <w:t>staff following an assessment of risk to staff and others from abusive and violent visitors. They will be reviewed on a regular basis.</w:t>
      </w:r>
    </w:p>
    <w:p w:rsidR="001A0C4E" w:rsidRPr="0091665A" w:rsidRDefault="00E5656E" w:rsidP="0091665A">
      <w:pPr>
        <w:ind w:right="-22"/>
        <w:rPr>
          <w:rFonts w:asciiTheme="minorHAnsi" w:hAnsiTheme="minorHAnsi" w:cs="Arial"/>
          <w:sz w:val="24"/>
          <w:szCs w:val="24"/>
        </w:rPr>
      </w:pPr>
    </w:p>
    <w:p w:rsidR="001A0C4E" w:rsidRPr="00DE5B45" w:rsidRDefault="00E5656E" w:rsidP="0091665A">
      <w:pPr>
        <w:ind w:right="-22"/>
        <w:rPr>
          <w:rFonts w:asciiTheme="minorHAnsi" w:hAnsiTheme="minorHAnsi" w:cs="Arial"/>
          <w:sz w:val="24"/>
          <w:szCs w:val="24"/>
          <w:u w:val="single"/>
        </w:rPr>
      </w:pPr>
      <w:r w:rsidRPr="00DE5B45">
        <w:rPr>
          <w:rFonts w:asciiTheme="minorHAnsi" w:hAnsiTheme="minorHAnsi" w:cs="Arial"/>
          <w:sz w:val="24"/>
          <w:szCs w:val="24"/>
          <w:u w:val="single"/>
        </w:rPr>
        <w:t>Avoiding an Incident</w:t>
      </w:r>
    </w:p>
    <w:p w:rsidR="001A0C4E" w:rsidRPr="0091665A" w:rsidRDefault="00E5656E" w:rsidP="0091665A">
      <w:pPr>
        <w:ind w:right="-22"/>
        <w:rPr>
          <w:rFonts w:asciiTheme="minorHAnsi" w:hAnsiTheme="minorHAnsi" w:cs="Arial"/>
          <w:sz w:val="24"/>
          <w:szCs w:val="24"/>
        </w:rPr>
      </w:pPr>
      <w:r w:rsidRPr="0091665A">
        <w:rPr>
          <w:rFonts w:asciiTheme="minorHAnsi" w:hAnsiTheme="minorHAnsi" w:cs="Arial"/>
          <w:sz w:val="24"/>
          <w:szCs w:val="24"/>
        </w:rPr>
        <w:t>Parents, or members of the public, may arrive in a tense, agitated state and how they are initial</w:t>
      </w:r>
      <w:r w:rsidRPr="0091665A">
        <w:rPr>
          <w:rFonts w:asciiTheme="minorHAnsi" w:hAnsiTheme="minorHAnsi" w:cs="Arial"/>
          <w:sz w:val="24"/>
          <w:szCs w:val="24"/>
        </w:rPr>
        <w:t>ly dealt with might well make the difference between a minor exchange of words and a violent confrontation.</w:t>
      </w:r>
    </w:p>
    <w:p w:rsidR="001A0C4E" w:rsidRPr="0091665A" w:rsidRDefault="00E5656E" w:rsidP="0091665A">
      <w:pPr>
        <w:ind w:right="-22"/>
        <w:rPr>
          <w:rFonts w:asciiTheme="minorHAnsi" w:hAnsiTheme="minorHAnsi" w:cs="Arial"/>
          <w:sz w:val="24"/>
          <w:szCs w:val="24"/>
        </w:rPr>
      </w:pPr>
    </w:p>
    <w:p w:rsidR="001A0C4E" w:rsidRPr="0091665A" w:rsidRDefault="00E5656E" w:rsidP="0091665A">
      <w:pPr>
        <w:ind w:right="-22"/>
        <w:rPr>
          <w:rFonts w:asciiTheme="minorHAnsi" w:hAnsiTheme="minorHAnsi" w:cs="Arial"/>
          <w:sz w:val="24"/>
          <w:szCs w:val="24"/>
        </w:rPr>
      </w:pPr>
      <w:r w:rsidRPr="0091665A">
        <w:rPr>
          <w:rFonts w:asciiTheme="minorHAnsi" w:hAnsiTheme="minorHAnsi" w:cs="Arial"/>
          <w:sz w:val="24"/>
          <w:szCs w:val="24"/>
        </w:rPr>
        <w:t xml:space="preserve">Members of staff are entitled to support from their manager in handling a potentially difficult parent interview, so, if you have any concerns you </w:t>
      </w:r>
      <w:r w:rsidRPr="0091665A">
        <w:rPr>
          <w:rFonts w:asciiTheme="minorHAnsi" w:hAnsiTheme="minorHAnsi" w:cs="Arial"/>
          <w:sz w:val="24"/>
          <w:szCs w:val="24"/>
        </w:rPr>
        <w:t>should discuss them with your manager. Sensitivity towards parental difficulties is an asset. Many adults are still influenced by their own school and other childhood experiences, as well as their consequent expectations for their own children. Over anxiou</w:t>
      </w:r>
      <w:r w:rsidRPr="0091665A">
        <w:rPr>
          <w:rFonts w:asciiTheme="minorHAnsi" w:hAnsiTheme="minorHAnsi" w:cs="Arial"/>
          <w:sz w:val="24"/>
          <w:szCs w:val="24"/>
        </w:rPr>
        <w:t>s, or even ambitious, parents can feel very vulnerable.</w:t>
      </w:r>
    </w:p>
    <w:p w:rsidR="001A0C4E" w:rsidRPr="0091665A" w:rsidRDefault="00E5656E" w:rsidP="0091665A">
      <w:pPr>
        <w:ind w:right="-22"/>
        <w:rPr>
          <w:rFonts w:asciiTheme="minorHAnsi" w:hAnsiTheme="minorHAnsi" w:cs="Arial"/>
          <w:sz w:val="24"/>
          <w:szCs w:val="24"/>
        </w:rPr>
      </w:pPr>
    </w:p>
    <w:p w:rsidR="001A0C4E" w:rsidRPr="0091665A" w:rsidRDefault="00E5656E" w:rsidP="0091665A">
      <w:pPr>
        <w:ind w:right="-22"/>
        <w:rPr>
          <w:rFonts w:asciiTheme="minorHAnsi" w:hAnsiTheme="minorHAnsi" w:cs="Arial"/>
          <w:sz w:val="24"/>
          <w:szCs w:val="24"/>
        </w:rPr>
      </w:pPr>
      <w:r w:rsidRPr="0091665A">
        <w:rPr>
          <w:rFonts w:asciiTheme="minorHAnsi" w:hAnsiTheme="minorHAnsi" w:cs="Arial"/>
          <w:sz w:val="24"/>
          <w:szCs w:val="24"/>
        </w:rPr>
        <w:t>Preparation is an essential ingredient in ensuring that interviews prove constructive rather than confrontational.</w:t>
      </w:r>
    </w:p>
    <w:p w:rsidR="001A0C4E" w:rsidRPr="0091665A" w:rsidRDefault="00E5656E" w:rsidP="0091665A">
      <w:pPr>
        <w:ind w:right="-22"/>
        <w:rPr>
          <w:rFonts w:asciiTheme="minorHAnsi" w:hAnsiTheme="minorHAnsi" w:cs="Arial"/>
          <w:sz w:val="24"/>
          <w:szCs w:val="24"/>
        </w:rPr>
      </w:pPr>
    </w:p>
    <w:p w:rsidR="00DE5B45" w:rsidRDefault="00E5656E" w:rsidP="0091665A">
      <w:pPr>
        <w:ind w:right="-22"/>
        <w:rPr>
          <w:rFonts w:asciiTheme="minorHAnsi" w:hAnsiTheme="minorHAnsi" w:cs="Arial"/>
          <w:sz w:val="24"/>
          <w:szCs w:val="24"/>
        </w:rPr>
      </w:pPr>
      <w:r w:rsidRPr="0091665A">
        <w:rPr>
          <w:rFonts w:asciiTheme="minorHAnsi" w:hAnsiTheme="minorHAnsi" w:cs="Arial"/>
          <w:sz w:val="24"/>
          <w:szCs w:val="24"/>
        </w:rPr>
        <w:t>Always try to</w:t>
      </w:r>
      <w:r w:rsidR="00DE5B45">
        <w:rPr>
          <w:rFonts w:asciiTheme="minorHAnsi" w:hAnsiTheme="minorHAnsi" w:cs="Arial"/>
          <w:sz w:val="24"/>
          <w:szCs w:val="24"/>
        </w:rPr>
        <w:t>:</w:t>
      </w:r>
    </w:p>
    <w:p w:rsidR="001A0C4E" w:rsidRPr="00DE5B45" w:rsidRDefault="00DE5B45" w:rsidP="00DE5B45">
      <w:pPr>
        <w:pStyle w:val="ListParagraph"/>
        <w:numPr>
          <w:ilvl w:val="0"/>
          <w:numId w:val="5"/>
        </w:numPr>
        <w:ind w:right="-22"/>
        <w:rPr>
          <w:rFonts w:asciiTheme="minorHAnsi" w:hAnsiTheme="minorHAnsi" w:cs="Arial"/>
          <w:sz w:val="24"/>
          <w:szCs w:val="24"/>
        </w:rPr>
      </w:pPr>
      <w:r>
        <w:rPr>
          <w:rFonts w:asciiTheme="minorHAnsi" w:hAnsiTheme="minorHAnsi" w:cs="Arial"/>
          <w:sz w:val="24"/>
          <w:szCs w:val="24"/>
        </w:rPr>
        <w:t>P</w:t>
      </w:r>
      <w:r w:rsidR="00E5656E" w:rsidRPr="00DE5B45">
        <w:rPr>
          <w:rFonts w:asciiTheme="minorHAnsi" w:hAnsiTheme="minorHAnsi" w:cs="Arial"/>
          <w:sz w:val="24"/>
          <w:szCs w:val="24"/>
        </w:rPr>
        <w:t xml:space="preserve">repare in advance by: </w:t>
      </w:r>
    </w:p>
    <w:p w:rsidR="001A0C4E" w:rsidRPr="00DE5B45" w:rsidRDefault="00E5656E" w:rsidP="00DE5B45">
      <w:pPr>
        <w:pStyle w:val="ListParagraph"/>
        <w:numPr>
          <w:ilvl w:val="0"/>
          <w:numId w:val="6"/>
        </w:numPr>
        <w:ind w:right="-22"/>
        <w:rPr>
          <w:rFonts w:asciiTheme="minorHAnsi" w:hAnsiTheme="minorHAnsi" w:cs="Arial"/>
          <w:sz w:val="24"/>
          <w:szCs w:val="24"/>
        </w:rPr>
      </w:pPr>
      <w:r w:rsidRPr="00DE5B45">
        <w:rPr>
          <w:rFonts w:asciiTheme="minorHAnsi" w:hAnsiTheme="minorHAnsi" w:cs="Arial"/>
          <w:sz w:val="24"/>
          <w:szCs w:val="24"/>
        </w:rPr>
        <w:t>Gathering information that might help</w:t>
      </w:r>
    </w:p>
    <w:p w:rsidR="001A0C4E" w:rsidRPr="00DE5B45" w:rsidRDefault="00E5656E" w:rsidP="00DE5B45">
      <w:pPr>
        <w:pStyle w:val="ListParagraph"/>
        <w:numPr>
          <w:ilvl w:val="0"/>
          <w:numId w:val="6"/>
        </w:numPr>
        <w:ind w:right="-22"/>
        <w:rPr>
          <w:rFonts w:asciiTheme="minorHAnsi" w:hAnsiTheme="minorHAnsi" w:cs="Arial"/>
          <w:sz w:val="24"/>
          <w:szCs w:val="24"/>
        </w:rPr>
      </w:pPr>
      <w:r w:rsidRPr="00DE5B45">
        <w:rPr>
          <w:rFonts w:asciiTheme="minorHAnsi" w:hAnsiTheme="minorHAnsi" w:cs="Arial"/>
          <w:sz w:val="24"/>
          <w:szCs w:val="24"/>
        </w:rPr>
        <w:t>Ensuring the layout of the room is not intimidating for visitors and allows you to escape quickly; if possible position your chair/desk with the door behind you</w:t>
      </w:r>
    </w:p>
    <w:p w:rsidR="001A0C4E" w:rsidRPr="0091665A" w:rsidRDefault="00E5656E" w:rsidP="0091665A">
      <w:pPr>
        <w:ind w:right="-22"/>
        <w:rPr>
          <w:rFonts w:asciiTheme="minorHAnsi" w:hAnsiTheme="minorHAnsi" w:cs="Arial"/>
          <w:sz w:val="24"/>
          <w:szCs w:val="24"/>
        </w:rPr>
      </w:pPr>
    </w:p>
    <w:p w:rsidR="00DE5B45" w:rsidRDefault="00E5656E" w:rsidP="0091665A">
      <w:pPr>
        <w:pStyle w:val="ListParagraph"/>
        <w:numPr>
          <w:ilvl w:val="0"/>
          <w:numId w:val="5"/>
        </w:numPr>
        <w:ind w:right="-22"/>
        <w:rPr>
          <w:rFonts w:asciiTheme="minorHAnsi" w:hAnsiTheme="minorHAnsi" w:cs="Arial"/>
          <w:sz w:val="24"/>
          <w:szCs w:val="24"/>
        </w:rPr>
      </w:pPr>
      <w:r w:rsidRPr="00DE5B45">
        <w:rPr>
          <w:rFonts w:asciiTheme="minorHAnsi" w:hAnsiTheme="minorHAnsi" w:cs="Arial"/>
          <w:sz w:val="24"/>
          <w:szCs w:val="24"/>
        </w:rPr>
        <w:t>Position</w:t>
      </w:r>
      <w:r w:rsidRPr="00DE5B45">
        <w:rPr>
          <w:rFonts w:asciiTheme="minorHAnsi" w:hAnsiTheme="minorHAnsi" w:cs="Arial"/>
          <w:sz w:val="24"/>
          <w:szCs w:val="24"/>
        </w:rPr>
        <w:t xml:space="preserve"> seating at equal height so that the parent does not feel</w:t>
      </w:r>
      <w:r w:rsidRPr="00DE5B45">
        <w:rPr>
          <w:rFonts w:asciiTheme="minorHAnsi" w:hAnsiTheme="minorHAnsi" w:cs="Arial"/>
          <w:sz w:val="24"/>
          <w:szCs w:val="24"/>
        </w:rPr>
        <w:t xml:space="preserve"> patronised, and, if possible, at a </w:t>
      </w:r>
      <w:proofErr w:type="gramStart"/>
      <w:r w:rsidRPr="00DE5B45">
        <w:rPr>
          <w:rFonts w:asciiTheme="minorHAnsi" w:hAnsiTheme="minorHAnsi" w:cs="Arial"/>
          <w:sz w:val="24"/>
          <w:szCs w:val="24"/>
        </w:rPr>
        <w:t>45 degree</w:t>
      </w:r>
      <w:proofErr w:type="gramEnd"/>
      <w:r w:rsidRPr="00DE5B45">
        <w:rPr>
          <w:rFonts w:asciiTheme="minorHAnsi" w:hAnsiTheme="minorHAnsi" w:cs="Arial"/>
          <w:sz w:val="24"/>
          <w:szCs w:val="24"/>
        </w:rPr>
        <w:t xml:space="preserve"> angle as this is less </w:t>
      </w:r>
      <w:r w:rsidRPr="00DE5B45">
        <w:rPr>
          <w:rFonts w:asciiTheme="minorHAnsi" w:hAnsiTheme="minorHAnsi" w:cs="Arial"/>
          <w:sz w:val="24"/>
          <w:szCs w:val="24"/>
        </w:rPr>
        <w:t>threatening.</w:t>
      </w:r>
    </w:p>
    <w:p w:rsidR="00DE5B45" w:rsidRDefault="00E5656E" w:rsidP="0091665A">
      <w:pPr>
        <w:pStyle w:val="ListParagraph"/>
        <w:numPr>
          <w:ilvl w:val="0"/>
          <w:numId w:val="5"/>
        </w:numPr>
        <w:ind w:right="-22"/>
        <w:rPr>
          <w:rFonts w:asciiTheme="minorHAnsi" w:hAnsiTheme="minorHAnsi" w:cs="Arial"/>
          <w:sz w:val="24"/>
          <w:szCs w:val="24"/>
        </w:rPr>
      </w:pPr>
      <w:r w:rsidRPr="00DE5B45">
        <w:rPr>
          <w:rFonts w:asciiTheme="minorHAnsi" w:hAnsiTheme="minorHAnsi" w:cs="Arial"/>
          <w:sz w:val="24"/>
          <w:szCs w:val="24"/>
        </w:rPr>
        <w:t>Avoid barriers if it is safe to do so.</w:t>
      </w:r>
    </w:p>
    <w:p w:rsidR="00DE5B45" w:rsidRDefault="00E5656E" w:rsidP="0091665A">
      <w:pPr>
        <w:pStyle w:val="ListParagraph"/>
        <w:numPr>
          <w:ilvl w:val="0"/>
          <w:numId w:val="5"/>
        </w:numPr>
        <w:ind w:right="-22"/>
        <w:rPr>
          <w:rFonts w:asciiTheme="minorHAnsi" w:hAnsiTheme="minorHAnsi" w:cs="Arial"/>
          <w:sz w:val="24"/>
          <w:szCs w:val="24"/>
        </w:rPr>
      </w:pPr>
      <w:r w:rsidRPr="00DE5B45">
        <w:rPr>
          <w:rFonts w:asciiTheme="minorHAnsi" w:hAnsiTheme="minorHAnsi" w:cs="Arial"/>
          <w:sz w:val="24"/>
          <w:szCs w:val="24"/>
        </w:rPr>
        <w:t>Consider</w:t>
      </w:r>
      <w:r w:rsidRPr="00DE5B45">
        <w:rPr>
          <w:rFonts w:asciiTheme="minorHAnsi" w:hAnsiTheme="minorHAnsi" w:cs="Arial"/>
          <w:sz w:val="24"/>
          <w:szCs w:val="24"/>
        </w:rPr>
        <w:t xml:space="preserve"> items in the room that could be used as potential weapons</w:t>
      </w:r>
    </w:p>
    <w:p w:rsidR="00DE5B45" w:rsidRDefault="00E5656E" w:rsidP="0091665A">
      <w:pPr>
        <w:pStyle w:val="ListParagraph"/>
        <w:numPr>
          <w:ilvl w:val="0"/>
          <w:numId w:val="5"/>
        </w:numPr>
        <w:ind w:right="-22"/>
        <w:rPr>
          <w:rFonts w:asciiTheme="minorHAnsi" w:hAnsiTheme="minorHAnsi" w:cs="Arial"/>
          <w:sz w:val="24"/>
          <w:szCs w:val="24"/>
        </w:rPr>
      </w:pPr>
      <w:r w:rsidRPr="00DE5B45">
        <w:rPr>
          <w:rFonts w:asciiTheme="minorHAnsi" w:hAnsiTheme="minorHAnsi" w:cs="Arial"/>
          <w:sz w:val="24"/>
          <w:szCs w:val="24"/>
        </w:rPr>
        <w:t>Ensur</w:t>
      </w:r>
      <w:r w:rsidR="00DE5B45">
        <w:rPr>
          <w:rFonts w:asciiTheme="minorHAnsi" w:hAnsiTheme="minorHAnsi" w:cs="Arial"/>
          <w:sz w:val="24"/>
          <w:szCs w:val="24"/>
        </w:rPr>
        <w:t>e</w:t>
      </w:r>
      <w:r w:rsidRPr="00DE5B45">
        <w:rPr>
          <w:rFonts w:asciiTheme="minorHAnsi" w:hAnsiTheme="minorHAnsi" w:cs="Arial"/>
          <w:sz w:val="24"/>
          <w:szCs w:val="24"/>
        </w:rPr>
        <w:t xml:space="preserve"> there is enough space in the room, whilst also mak</w:t>
      </w:r>
      <w:r w:rsidRPr="00DE5B45">
        <w:rPr>
          <w:rFonts w:asciiTheme="minorHAnsi" w:hAnsiTheme="minorHAnsi" w:cs="Arial"/>
          <w:sz w:val="24"/>
          <w:szCs w:val="24"/>
        </w:rPr>
        <w:t>ing it appear intimate and relaxing (this can be achieved through lighting and warm colouring). People can need greater personal space than normal when upset or angry and the proximity of others can be more threatening</w:t>
      </w:r>
    </w:p>
    <w:p w:rsidR="00DE5B45" w:rsidRDefault="00E5656E" w:rsidP="0091665A">
      <w:pPr>
        <w:pStyle w:val="ListParagraph"/>
        <w:numPr>
          <w:ilvl w:val="0"/>
          <w:numId w:val="5"/>
        </w:numPr>
        <w:ind w:right="-22"/>
        <w:rPr>
          <w:rFonts w:asciiTheme="minorHAnsi" w:hAnsiTheme="minorHAnsi" w:cs="Arial"/>
          <w:sz w:val="24"/>
          <w:szCs w:val="24"/>
        </w:rPr>
      </w:pPr>
      <w:r w:rsidRPr="00DE5B45">
        <w:rPr>
          <w:rFonts w:asciiTheme="minorHAnsi" w:hAnsiTheme="minorHAnsi" w:cs="Arial"/>
          <w:sz w:val="24"/>
          <w:szCs w:val="24"/>
        </w:rPr>
        <w:t>Having an alarm readily available</w:t>
      </w:r>
    </w:p>
    <w:p w:rsidR="00DE5B45" w:rsidRDefault="00DE5B45" w:rsidP="0091665A">
      <w:pPr>
        <w:pStyle w:val="ListParagraph"/>
        <w:numPr>
          <w:ilvl w:val="0"/>
          <w:numId w:val="5"/>
        </w:numPr>
        <w:ind w:right="-22"/>
        <w:rPr>
          <w:rFonts w:asciiTheme="minorHAnsi" w:hAnsiTheme="minorHAnsi" w:cs="Arial"/>
          <w:sz w:val="24"/>
          <w:szCs w:val="24"/>
        </w:rPr>
      </w:pPr>
      <w:r w:rsidRPr="00DE5B45">
        <w:rPr>
          <w:rFonts w:asciiTheme="minorHAnsi" w:hAnsiTheme="minorHAnsi" w:cs="Arial"/>
          <w:sz w:val="24"/>
          <w:szCs w:val="24"/>
        </w:rPr>
        <w:lastRenderedPageBreak/>
        <w:t>Consider</w:t>
      </w:r>
      <w:r w:rsidR="008566F5">
        <w:rPr>
          <w:rFonts w:asciiTheme="minorHAnsi" w:hAnsiTheme="minorHAnsi" w:cs="Arial"/>
          <w:sz w:val="24"/>
          <w:szCs w:val="24"/>
        </w:rPr>
        <w:t xml:space="preserve"> </w:t>
      </w:r>
      <w:r w:rsidR="00E5656E" w:rsidRPr="00DE5B45">
        <w:rPr>
          <w:rFonts w:asciiTheme="minorHAnsi" w:hAnsiTheme="minorHAnsi" w:cs="Arial"/>
          <w:sz w:val="24"/>
          <w:szCs w:val="24"/>
        </w:rPr>
        <w:t>having a colleague present, or pre-arranging with a colleague to check that all is well, if you have reason to believe that the visitor has a previous history of aggression or violence, or appears to be aggressive or violent</w:t>
      </w:r>
    </w:p>
    <w:p w:rsidR="00DE5B45" w:rsidRDefault="00E5656E" w:rsidP="0091665A">
      <w:pPr>
        <w:pStyle w:val="ListParagraph"/>
        <w:numPr>
          <w:ilvl w:val="0"/>
          <w:numId w:val="5"/>
        </w:numPr>
        <w:ind w:right="-22"/>
        <w:rPr>
          <w:rFonts w:asciiTheme="minorHAnsi" w:hAnsiTheme="minorHAnsi" w:cs="Arial"/>
          <w:sz w:val="24"/>
          <w:szCs w:val="24"/>
        </w:rPr>
      </w:pPr>
      <w:r w:rsidRPr="00DE5B45">
        <w:rPr>
          <w:rFonts w:asciiTheme="minorHAnsi" w:hAnsiTheme="minorHAnsi" w:cs="Arial"/>
          <w:sz w:val="24"/>
          <w:szCs w:val="24"/>
        </w:rPr>
        <w:t xml:space="preserve">Remove </w:t>
      </w:r>
      <w:r w:rsidRPr="00DE5B45">
        <w:rPr>
          <w:rFonts w:asciiTheme="minorHAnsi" w:hAnsiTheme="minorHAnsi" w:cs="Arial"/>
          <w:sz w:val="24"/>
          <w:szCs w:val="24"/>
        </w:rPr>
        <w:t xml:space="preserve">an angry or upset person from an audience, or, if easier, remove the </w:t>
      </w:r>
      <w:r w:rsidRPr="00DE5B45">
        <w:rPr>
          <w:rFonts w:asciiTheme="minorHAnsi" w:hAnsiTheme="minorHAnsi" w:cs="Arial"/>
          <w:sz w:val="24"/>
          <w:szCs w:val="24"/>
        </w:rPr>
        <w:t xml:space="preserve">audience and </w:t>
      </w:r>
      <w:r w:rsidR="00DE5B45" w:rsidRPr="00DE5B45">
        <w:rPr>
          <w:rFonts w:asciiTheme="minorHAnsi" w:hAnsiTheme="minorHAnsi" w:cs="Arial"/>
          <w:sz w:val="24"/>
          <w:szCs w:val="24"/>
        </w:rPr>
        <w:t>don’t</w:t>
      </w:r>
      <w:r w:rsidRPr="00DE5B45">
        <w:rPr>
          <w:rFonts w:asciiTheme="minorHAnsi" w:hAnsiTheme="minorHAnsi" w:cs="Arial"/>
          <w:sz w:val="24"/>
          <w:szCs w:val="24"/>
        </w:rPr>
        <w:t xml:space="preserve"> leave them.</w:t>
      </w:r>
      <w:r w:rsidRPr="00DE5B45">
        <w:rPr>
          <w:rFonts w:asciiTheme="minorHAnsi" w:hAnsiTheme="minorHAnsi" w:cs="Arial"/>
          <w:sz w:val="24"/>
          <w:szCs w:val="24"/>
        </w:rPr>
        <w:t xml:space="preserve"> </w:t>
      </w:r>
      <w:r w:rsidRPr="00DE5B45">
        <w:rPr>
          <w:rFonts w:asciiTheme="minorHAnsi" w:hAnsiTheme="minorHAnsi" w:cs="Arial"/>
          <w:sz w:val="24"/>
          <w:szCs w:val="24"/>
        </w:rPr>
        <w:t>The</w:t>
      </w:r>
      <w:r w:rsidRPr="00DE5B45">
        <w:rPr>
          <w:rFonts w:asciiTheme="minorHAnsi" w:hAnsiTheme="minorHAnsi" w:cs="Arial"/>
          <w:sz w:val="24"/>
          <w:szCs w:val="24"/>
        </w:rPr>
        <w:t xml:space="preserve"> </w:t>
      </w:r>
      <w:r w:rsidRPr="00DE5B45">
        <w:rPr>
          <w:rFonts w:asciiTheme="minorHAnsi" w:hAnsiTheme="minorHAnsi" w:cs="Arial"/>
          <w:sz w:val="24"/>
          <w:szCs w:val="24"/>
        </w:rPr>
        <w:t>fewer</w:t>
      </w:r>
      <w:r w:rsidRPr="00DE5B45">
        <w:rPr>
          <w:rFonts w:asciiTheme="minorHAnsi" w:hAnsiTheme="minorHAnsi" w:cs="Arial"/>
          <w:sz w:val="24"/>
          <w:szCs w:val="24"/>
        </w:rPr>
        <w:t xml:space="preserve"> </w:t>
      </w:r>
      <w:r w:rsidRPr="00DE5B45">
        <w:rPr>
          <w:rFonts w:asciiTheme="minorHAnsi" w:hAnsiTheme="minorHAnsi" w:cs="Arial"/>
          <w:sz w:val="24"/>
          <w:szCs w:val="24"/>
        </w:rPr>
        <w:t>people</w:t>
      </w:r>
      <w:r w:rsidRPr="00DE5B45">
        <w:rPr>
          <w:rFonts w:asciiTheme="minorHAnsi" w:hAnsiTheme="minorHAnsi" w:cs="Arial"/>
          <w:sz w:val="24"/>
          <w:szCs w:val="24"/>
        </w:rPr>
        <w:t xml:space="preserve"> </w:t>
      </w:r>
      <w:r w:rsidRPr="00DE5B45">
        <w:rPr>
          <w:rFonts w:asciiTheme="minorHAnsi" w:hAnsiTheme="minorHAnsi" w:cs="Arial"/>
          <w:sz w:val="24"/>
          <w:szCs w:val="24"/>
        </w:rPr>
        <w:t>that</w:t>
      </w:r>
      <w:r w:rsidRPr="00DE5B45">
        <w:rPr>
          <w:rFonts w:asciiTheme="minorHAnsi" w:hAnsiTheme="minorHAnsi" w:cs="Arial"/>
          <w:sz w:val="24"/>
          <w:szCs w:val="24"/>
        </w:rPr>
        <w:t xml:space="preserve"> are </w:t>
      </w:r>
      <w:r w:rsidRPr="00DE5B45">
        <w:rPr>
          <w:rFonts w:asciiTheme="minorHAnsi" w:hAnsiTheme="minorHAnsi" w:cs="Arial"/>
          <w:sz w:val="24"/>
          <w:szCs w:val="24"/>
        </w:rPr>
        <w:t>unneces</w:t>
      </w:r>
      <w:r w:rsidRPr="00DE5B45">
        <w:rPr>
          <w:rFonts w:asciiTheme="minorHAnsi" w:hAnsiTheme="minorHAnsi" w:cs="Arial"/>
          <w:sz w:val="24"/>
          <w:szCs w:val="24"/>
        </w:rPr>
        <w:t>sarily</w:t>
      </w:r>
      <w:r w:rsidR="00DE5B45" w:rsidRPr="00DE5B45">
        <w:rPr>
          <w:rFonts w:asciiTheme="minorHAnsi" w:hAnsiTheme="minorHAnsi" w:cs="Arial"/>
          <w:sz w:val="24"/>
          <w:szCs w:val="24"/>
        </w:rPr>
        <w:t xml:space="preserve"> </w:t>
      </w:r>
      <w:r w:rsidRPr="00DE5B45">
        <w:rPr>
          <w:rFonts w:asciiTheme="minorHAnsi" w:hAnsiTheme="minorHAnsi" w:cs="Arial"/>
          <w:sz w:val="24"/>
          <w:szCs w:val="24"/>
        </w:rPr>
        <w:t>involved in an incident, the easier it is for an aggressor to back down</w:t>
      </w:r>
      <w:r w:rsidR="00DE5B45" w:rsidRPr="00DE5B45">
        <w:rPr>
          <w:rFonts w:asciiTheme="minorHAnsi" w:hAnsiTheme="minorHAnsi" w:cs="Arial"/>
          <w:sz w:val="24"/>
          <w:szCs w:val="24"/>
        </w:rPr>
        <w:t xml:space="preserve"> </w:t>
      </w:r>
      <w:r w:rsidRPr="00DE5B45">
        <w:rPr>
          <w:rFonts w:asciiTheme="minorHAnsi" w:hAnsiTheme="minorHAnsi" w:cs="Arial"/>
          <w:sz w:val="24"/>
          <w:szCs w:val="24"/>
        </w:rPr>
        <w:t>without losing face</w:t>
      </w:r>
      <w:bookmarkStart w:id="6" w:name="page13"/>
      <w:bookmarkEnd w:id="6"/>
    </w:p>
    <w:p w:rsidR="00DE5B45" w:rsidRDefault="00E5656E" w:rsidP="0091665A">
      <w:pPr>
        <w:pStyle w:val="ListParagraph"/>
        <w:numPr>
          <w:ilvl w:val="0"/>
          <w:numId w:val="5"/>
        </w:numPr>
        <w:ind w:right="-22"/>
        <w:rPr>
          <w:rFonts w:asciiTheme="minorHAnsi" w:hAnsiTheme="minorHAnsi" w:cs="Arial"/>
          <w:sz w:val="24"/>
          <w:szCs w:val="24"/>
        </w:rPr>
      </w:pPr>
      <w:r w:rsidRPr="00DE5B45">
        <w:rPr>
          <w:rFonts w:asciiTheme="minorHAnsi" w:hAnsiTheme="minorHAnsi" w:cs="Arial"/>
          <w:sz w:val="24"/>
          <w:szCs w:val="24"/>
        </w:rPr>
        <w:t xml:space="preserve">Keep the discussion as calm and friendly as possible, paraphrasing what has been said and using </w:t>
      </w:r>
      <w:r w:rsidR="0091665A" w:rsidRPr="00DE5B45">
        <w:rPr>
          <w:rFonts w:asciiTheme="minorHAnsi" w:hAnsiTheme="minorHAnsi" w:cs="Arial"/>
          <w:sz w:val="24"/>
          <w:szCs w:val="24"/>
        </w:rPr>
        <w:t>s</w:t>
      </w:r>
      <w:r w:rsidRPr="00DE5B45">
        <w:rPr>
          <w:rFonts w:asciiTheme="minorHAnsi" w:hAnsiTheme="minorHAnsi" w:cs="Arial"/>
          <w:sz w:val="24"/>
          <w:szCs w:val="24"/>
        </w:rPr>
        <w:t>ympathy and empathy where appropriate</w:t>
      </w:r>
    </w:p>
    <w:p w:rsidR="00DE5B45" w:rsidRDefault="00E5656E" w:rsidP="0091665A">
      <w:pPr>
        <w:pStyle w:val="ListParagraph"/>
        <w:numPr>
          <w:ilvl w:val="0"/>
          <w:numId w:val="5"/>
        </w:numPr>
        <w:ind w:right="-22"/>
        <w:rPr>
          <w:rFonts w:asciiTheme="minorHAnsi" w:hAnsiTheme="minorHAnsi" w:cs="Arial"/>
          <w:sz w:val="24"/>
          <w:szCs w:val="24"/>
        </w:rPr>
      </w:pPr>
      <w:r w:rsidRPr="00DE5B45">
        <w:rPr>
          <w:rFonts w:asciiTheme="minorHAnsi" w:hAnsiTheme="minorHAnsi" w:cs="Arial"/>
          <w:sz w:val="24"/>
          <w:szCs w:val="24"/>
        </w:rPr>
        <w:t>Summarise what has been said and follow through. This will help to build trust and respect.</w:t>
      </w:r>
    </w:p>
    <w:p w:rsidR="00DE5B45" w:rsidRDefault="00E5656E" w:rsidP="0091665A">
      <w:pPr>
        <w:pStyle w:val="ListParagraph"/>
        <w:numPr>
          <w:ilvl w:val="0"/>
          <w:numId w:val="5"/>
        </w:numPr>
        <w:ind w:right="-22"/>
        <w:rPr>
          <w:rFonts w:asciiTheme="minorHAnsi" w:hAnsiTheme="minorHAnsi" w:cs="Arial"/>
          <w:sz w:val="24"/>
          <w:szCs w:val="24"/>
        </w:rPr>
      </w:pPr>
      <w:r w:rsidRPr="00DE5B45">
        <w:rPr>
          <w:rFonts w:asciiTheme="minorHAnsi" w:hAnsiTheme="minorHAnsi" w:cs="Arial"/>
          <w:sz w:val="24"/>
          <w:szCs w:val="24"/>
        </w:rPr>
        <w:t xml:space="preserve">Minimise </w:t>
      </w:r>
      <w:r w:rsidRPr="00DE5B45">
        <w:rPr>
          <w:rFonts w:asciiTheme="minorHAnsi" w:hAnsiTheme="minorHAnsi" w:cs="Arial"/>
          <w:sz w:val="24"/>
          <w:szCs w:val="24"/>
        </w:rPr>
        <w:t xml:space="preserve">a </w:t>
      </w:r>
      <w:r w:rsidRPr="00DE5B45">
        <w:rPr>
          <w:rFonts w:asciiTheme="minorHAnsi" w:hAnsiTheme="minorHAnsi" w:cs="Arial"/>
          <w:sz w:val="24"/>
          <w:szCs w:val="24"/>
        </w:rPr>
        <w:t>parent/</w:t>
      </w:r>
      <w:proofErr w:type="gramStart"/>
      <w:r w:rsidRPr="00DE5B45">
        <w:rPr>
          <w:rFonts w:asciiTheme="minorHAnsi" w:hAnsiTheme="minorHAnsi" w:cs="Arial"/>
          <w:sz w:val="24"/>
          <w:szCs w:val="24"/>
        </w:rPr>
        <w:t>visitor‘</w:t>
      </w:r>
      <w:proofErr w:type="gramEnd"/>
      <w:r w:rsidRPr="00DE5B45">
        <w:rPr>
          <w:rFonts w:asciiTheme="minorHAnsi" w:hAnsiTheme="minorHAnsi" w:cs="Arial"/>
          <w:sz w:val="24"/>
          <w:szCs w:val="24"/>
        </w:rPr>
        <w:t>s</w:t>
      </w:r>
      <w:r w:rsidRPr="00DE5B45">
        <w:rPr>
          <w:rFonts w:asciiTheme="minorHAnsi" w:hAnsiTheme="minorHAnsi" w:cs="Arial"/>
          <w:sz w:val="24"/>
          <w:szCs w:val="24"/>
        </w:rPr>
        <w:t xml:space="preserve"> </w:t>
      </w:r>
      <w:r w:rsidRPr="00DE5B45">
        <w:rPr>
          <w:rFonts w:asciiTheme="minorHAnsi" w:hAnsiTheme="minorHAnsi" w:cs="Arial"/>
          <w:sz w:val="24"/>
          <w:szCs w:val="24"/>
        </w:rPr>
        <w:t>frustration by</w:t>
      </w:r>
    </w:p>
    <w:p w:rsidR="00DE5B45" w:rsidRDefault="00E5656E" w:rsidP="00DE5B45">
      <w:pPr>
        <w:pStyle w:val="ListParagraph"/>
        <w:numPr>
          <w:ilvl w:val="0"/>
          <w:numId w:val="8"/>
        </w:numPr>
        <w:ind w:right="-22"/>
        <w:rPr>
          <w:rFonts w:asciiTheme="minorHAnsi" w:hAnsiTheme="minorHAnsi" w:cs="Arial"/>
          <w:sz w:val="24"/>
          <w:szCs w:val="24"/>
        </w:rPr>
      </w:pPr>
      <w:r w:rsidRPr="00DE5B45">
        <w:rPr>
          <w:rFonts w:asciiTheme="minorHAnsi" w:hAnsiTheme="minorHAnsi" w:cs="Arial"/>
          <w:sz w:val="24"/>
          <w:szCs w:val="24"/>
        </w:rPr>
        <w:t>Being yourself. Do not hide behind authority, status or a job title.</w:t>
      </w:r>
    </w:p>
    <w:p w:rsidR="00DE5B45" w:rsidRDefault="00E5656E" w:rsidP="0091665A">
      <w:pPr>
        <w:pStyle w:val="ListParagraph"/>
        <w:numPr>
          <w:ilvl w:val="0"/>
          <w:numId w:val="8"/>
        </w:numPr>
        <w:ind w:right="-22"/>
        <w:rPr>
          <w:rFonts w:asciiTheme="minorHAnsi" w:hAnsiTheme="minorHAnsi" w:cs="Arial"/>
          <w:sz w:val="24"/>
          <w:szCs w:val="24"/>
        </w:rPr>
      </w:pPr>
      <w:r w:rsidRPr="00DE5B45">
        <w:rPr>
          <w:rFonts w:asciiTheme="minorHAnsi" w:hAnsiTheme="minorHAnsi" w:cs="Arial"/>
          <w:sz w:val="24"/>
          <w:szCs w:val="24"/>
        </w:rPr>
        <w:t>By using</w:t>
      </w:r>
      <w:r w:rsidRPr="00DE5B45">
        <w:rPr>
          <w:rFonts w:asciiTheme="minorHAnsi" w:hAnsiTheme="minorHAnsi" w:cs="Arial"/>
          <w:sz w:val="24"/>
          <w:szCs w:val="24"/>
        </w:rPr>
        <w:t xml:space="preserve"> </w:t>
      </w:r>
      <w:r w:rsidRPr="00DE5B45">
        <w:rPr>
          <w:rFonts w:asciiTheme="minorHAnsi" w:hAnsiTheme="minorHAnsi" w:cs="Arial"/>
          <w:sz w:val="24"/>
          <w:szCs w:val="24"/>
        </w:rPr>
        <w:t>your name instead of a des</w:t>
      </w:r>
      <w:r w:rsidRPr="00DE5B45">
        <w:rPr>
          <w:rFonts w:asciiTheme="minorHAnsi" w:hAnsiTheme="minorHAnsi" w:cs="Arial"/>
          <w:sz w:val="24"/>
          <w:szCs w:val="24"/>
        </w:rPr>
        <w:t xml:space="preserve">cription of your status, you are presenting yourself as another human being. Later on, if may be important to explain what authority or status you have in order to reassure the visitor that you are in a position to act on their behalf. </w:t>
      </w:r>
    </w:p>
    <w:p w:rsidR="00DE5B45" w:rsidRDefault="00E5656E" w:rsidP="0091665A">
      <w:pPr>
        <w:pStyle w:val="ListParagraph"/>
        <w:numPr>
          <w:ilvl w:val="0"/>
          <w:numId w:val="8"/>
        </w:numPr>
        <w:ind w:right="-22"/>
        <w:rPr>
          <w:rFonts w:asciiTheme="minorHAnsi" w:hAnsiTheme="minorHAnsi" w:cs="Arial"/>
          <w:sz w:val="24"/>
          <w:szCs w:val="24"/>
        </w:rPr>
      </w:pPr>
      <w:r w:rsidRPr="00DE5B45">
        <w:rPr>
          <w:rFonts w:asciiTheme="minorHAnsi" w:hAnsiTheme="minorHAnsi" w:cs="Arial"/>
          <w:sz w:val="24"/>
          <w:szCs w:val="24"/>
        </w:rPr>
        <w:t>Keeping the visitor talking and explaining the problem, their perception of</w:t>
      </w:r>
      <w:r w:rsidRPr="00DE5B45">
        <w:rPr>
          <w:rFonts w:asciiTheme="minorHAnsi" w:hAnsiTheme="minorHAnsi" w:cs="Arial"/>
          <w:sz w:val="24"/>
          <w:szCs w:val="24"/>
        </w:rPr>
        <w:t xml:space="preserve"> </w:t>
      </w:r>
      <w:r w:rsidRPr="00DE5B45">
        <w:rPr>
          <w:rFonts w:asciiTheme="minorHAnsi" w:hAnsiTheme="minorHAnsi" w:cs="Arial"/>
          <w:sz w:val="24"/>
          <w:szCs w:val="24"/>
        </w:rPr>
        <w:t xml:space="preserve">what has happened, why they feel aggrieved. Use verbal and non-verbal </w:t>
      </w:r>
      <w:r w:rsidRPr="00DE5B45">
        <w:rPr>
          <w:rFonts w:asciiTheme="minorHAnsi" w:hAnsiTheme="minorHAnsi" w:cs="Arial"/>
          <w:sz w:val="24"/>
          <w:szCs w:val="24"/>
        </w:rPr>
        <w:t>prompts</w:t>
      </w:r>
    </w:p>
    <w:p w:rsidR="00DE5B45" w:rsidRDefault="00E5656E" w:rsidP="0091665A">
      <w:pPr>
        <w:pStyle w:val="ListParagraph"/>
        <w:numPr>
          <w:ilvl w:val="0"/>
          <w:numId w:val="8"/>
        </w:numPr>
        <w:ind w:right="-22"/>
        <w:rPr>
          <w:rFonts w:asciiTheme="minorHAnsi" w:hAnsiTheme="minorHAnsi" w:cs="Arial"/>
          <w:sz w:val="24"/>
          <w:szCs w:val="24"/>
        </w:rPr>
      </w:pPr>
      <w:r w:rsidRPr="00DE5B45">
        <w:rPr>
          <w:rFonts w:asciiTheme="minorHAnsi" w:hAnsiTheme="minorHAnsi" w:cs="Arial"/>
          <w:sz w:val="24"/>
          <w:szCs w:val="24"/>
        </w:rPr>
        <w:t>Listening and allowing the visitor to express any complaint, without</w:t>
      </w:r>
      <w:r w:rsidRPr="00DE5B45">
        <w:rPr>
          <w:rFonts w:asciiTheme="minorHAnsi" w:hAnsiTheme="minorHAnsi" w:cs="Arial"/>
          <w:sz w:val="24"/>
          <w:szCs w:val="24"/>
        </w:rPr>
        <w:t xml:space="preserve"> </w:t>
      </w:r>
      <w:r w:rsidRPr="00DE5B45">
        <w:rPr>
          <w:rFonts w:asciiTheme="minorHAnsi" w:hAnsiTheme="minorHAnsi" w:cs="Arial"/>
          <w:sz w:val="24"/>
          <w:szCs w:val="24"/>
        </w:rPr>
        <w:t>preventing them from finish</w:t>
      </w:r>
      <w:r w:rsidRPr="00DE5B45">
        <w:rPr>
          <w:rFonts w:asciiTheme="minorHAnsi" w:hAnsiTheme="minorHAnsi" w:cs="Arial"/>
          <w:sz w:val="24"/>
          <w:szCs w:val="24"/>
        </w:rPr>
        <w:t>ing what they have to say. Listen empathetically without pre-judging or patronising. Listen also for the feelings, concerns and possible intentions behind their words</w:t>
      </w:r>
    </w:p>
    <w:p w:rsidR="00DE5B45" w:rsidRDefault="00E5656E" w:rsidP="0091665A">
      <w:pPr>
        <w:pStyle w:val="ListParagraph"/>
        <w:numPr>
          <w:ilvl w:val="0"/>
          <w:numId w:val="8"/>
        </w:numPr>
        <w:ind w:right="-22"/>
        <w:rPr>
          <w:rFonts w:asciiTheme="minorHAnsi" w:hAnsiTheme="minorHAnsi" w:cs="Arial"/>
          <w:sz w:val="24"/>
          <w:szCs w:val="24"/>
        </w:rPr>
      </w:pPr>
      <w:r w:rsidRPr="00DE5B45">
        <w:rPr>
          <w:rFonts w:asciiTheme="minorHAnsi" w:hAnsiTheme="minorHAnsi" w:cs="Arial"/>
          <w:sz w:val="24"/>
          <w:szCs w:val="24"/>
        </w:rPr>
        <w:t>Responding promptly, paying attention and showing that you do care</w:t>
      </w:r>
      <w:r w:rsidRPr="00DE5B45">
        <w:rPr>
          <w:rFonts w:asciiTheme="minorHAnsi" w:hAnsiTheme="minorHAnsi" w:cs="Arial"/>
          <w:sz w:val="24"/>
          <w:szCs w:val="24"/>
        </w:rPr>
        <w:t xml:space="preserve"> </w:t>
      </w:r>
      <w:r w:rsidRPr="00DE5B45">
        <w:rPr>
          <w:rFonts w:asciiTheme="minorHAnsi" w:hAnsiTheme="minorHAnsi" w:cs="Arial"/>
          <w:sz w:val="24"/>
          <w:szCs w:val="24"/>
        </w:rPr>
        <w:t>about</w:t>
      </w:r>
      <w:r w:rsidRPr="00DE5B45">
        <w:rPr>
          <w:rFonts w:asciiTheme="minorHAnsi" w:hAnsiTheme="minorHAnsi" w:cs="Arial"/>
          <w:sz w:val="24"/>
          <w:szCs w:val="24"/>
        </w:rPr>
        <w:t xml:space="preserve"> their pro</w:t>
      </w:r>
      <w:r w:rsidRPr="00DE5B45">
        <w:rPr>
          <w:rFonts w:asciiTheme="minorHAnsi" w:hAnsiTheme="minorHAnsi" w:cs="Arial"/>
          <w:sz w:val="24"/>
          <w:szCs w:val="24"/>
        </w:rPr>
        <w:t>blem. Do</w:t>
      </w:r>
      <w:r w:rsidR="00DE5B45" w:rsidRPr="00DE5B45">
        <w:rPr>
          <w:rFonts w:asciiTheme="minorHAnsi" w:hAnsiTheme="minorHAnsi" w:cs="Arial"/>
          <w:sz w:val="24"/>
          <w:szCs w:val="24"/>
        </w:rPr>
        <w:t>n’t</w:t>
      </w:r>
      <w:r w:rsidRPr="00DE5B45">
        <w:rPr>
          <w:rFonts w:asciiTheme="minorHAnsi" w:hAnsiTheme="minorHAnsi" w:cs="Arial"/>
          <w:sz w:val="24"/>
          <w:szCs w:val="24"/>
        </w:rPr>
        <w:t xml:space="preserve"> keep leaving</w:t>
      </w:r>
      <w:r w:rsidRPr="00DE5B45">
        <w:rPr>
          <w:rFonts w:asciiTheme="minorHAnsi" w:hAnsiTheme="minorHAnsi" w:cs="Arial"/>
          <w:sz w:val="24"/>
          <w:szCs w:val="24"/>
        </w:rPr>
        <w:t xml:space="preserve"> message</w:t>
      </w:r>
      <w:r w:rsidRPr="00DE5B45">
        <w:rPr>
          <w:rFonts w:asciiTheme="minorHAnsi" w:hAnsiTheme="minorHAnsi" w:cs="Arial"/>
          <w:sz w:val="24"/>
          <w:szCs w:val="24"/>
        </w:rPr>
        <w:t>s that you have other</w:t>
      </w:r>
      <w:r w:rsidR="00DE5B45" w:rsidRPr="00DE5B45">
        <w:rPr>
          <w:rFonts w:asciiTheme="minorHAnsi" w:hAnsiTheme="minorHAnsi" w:cs="Arial"/>
          <w:sz w:val="24"/>
          <w:szCs w:val="24"/>
        </w:rPr>
        <w:t xml:space="preserve"> </w:t>
      </w:r>
      <w:r w:rsidRPr="00DE5B45">
        <w:rPr>
          <w:rFonts w:asciiTheme="minorHAnsi" w:hAnsiTheme="minorHAnsi" w:cs="Arial"/>
          <w:sz w:val="24"/>
          <w:szCs w:val="24"/>
        </w:rPr>
        <w:t>more important matters to deal with</w:t>
      </w:r>
    </w:p>
    <w:p w:rsidR="00DE5B45" w:rsidRDefault="00E5656E" w:rsidP="0091665A">
      <w:pPr>
        <w:pStyle w:val="ListParagraph"/>
        <w:numPr>
          <w:ilvl w:val="0"/>
          <w:numId w:val="8"/>
        </w:numPr>
        <w:ind w:right="-22"/>
        <w:rPr>
          <w:rFonts w:asciiTheme="minorHAnsi" w:hAnsiTheme="minorHAnsi" w:cs="Arial"/>
          <w:sz w:val="24"/>
          <w:szCs w:val="24"/>
        </w:rPr>
      </w:pPr>
      <w:r w:rsidRPr="00DE5B45">
        <w:rPr>
          <w:rFonts w:asciiTheme="minorHAnsi" w:hAnsiTheme="minorHAnsi" w:cs="Arial"/>
          <w:sz w:val="24"/>
          <w:szCs w:val="24"/>
        </w:rPr>
        <w:t>Being polite, pleasant and reassuring and do not show anger. Resist</w:t>
      </w:r>
      <w:r w:rsidRPr="00DE5B45">
        <w:rPr>
          <w:rFonts w:asciiTheme="minorHAnsi" w:hAnsiTheme="minorHAnsi" w:cs="Arial"/>
          <w:sz w:val="24"/>
          <w:szCs w:val="24"/>
        </w:rPr>
        <w:t xml:space="preserve"> </w:t>
      </w:r>
      <w:r w:rsidRPr="00DE5B45">
        <w:rPr>
          <w:rFonts w:asciiTheme="minorHAnsi" w:hAnsiTheme="minorHAnsi" w:cs="Arial"/>
          <w:sz w:val="24"/>
          <w:szCs w:val="24"/>
        </w:rPr>
        <w:t>arguing. It is very tempting to respond and become engaged in an argum</w:t>
      </w:r>
      <w:r w:rsidRPr="00DE5B45">
        <w:rPr>
          <w:rFonts w:asciiTheme="minorHAnsi" w:hAnsiTheme="minorHAnsi" w:cs="Arial"/>
          <w:sz w:val="24"/>
          <w:szCs w:val="24"/>
        </w:rPr>
        <w:t>ent, especially if you are the butt of aggression or accused in some way, but it is far more likely to result in conflict or confrontation than contribute to defusing the situation</w:t>
      </w:r>
    </w:p>
    <w:p w:rsidR="00DE5B45" w:rsidRDefault="00E5656E" w:rsidP="0091665A">
      <w:pPr>
        <w:pStyle w:val="ListParagraph"/>
        <w:numPr>
          <w:ilvl w:val="0"/>
          <w:numId w:val="8"/>
        </w:numPr>
        <w:ind w:right="-22"/>
        <w:rPr>
          <w:rFonts w:asciiTheme="minorHAnsi" w:hAnsiTheme="minorHAnsi" w:cs="Arial"/>
          <w:sz w:val="24"/>
          <w:szCs w:val="24"/>
        </w:rPr>
      </w:pPr>
      <w:r w:rsidRPr="00DE5B45">
        <w:rPr>
          <w:rFonts w:asciiTheme="minorHAnsi" w:hAnsiTheme="minorHAnsi" w:cs="Arial"/>
          <w:sz w:val="24"/>
          <w:szCs w:val="24"/>
        </w:rPr>
        <w:t>Paying attention to your body language so it is as non-threatening as</w:t>
      </w:r>
      <w:r w:rsidRPr="00DE5B45">
        <w:rPr>
          <w:rFonts w:asciiTheme="minorHAnsi" w:hAnsiTheme="minorHAnsi" w:cs="Arial"/>
          <w:sz w:val="24"/>
          <w:szCs w:val="24"/>
        </w:rPr>
        <w:t xml:space="preserve"> </w:t>
      </w:r>
      <w:r w:rsidRPr="00DE5B45">
        <w:rPr>
          <w:rFonts w:asciiTheme="minorHAnsi" w:hAnsiTheme="minorHAnsi" w:cs="Arial"/>
          <w:sz w:val="24"/>
          <w:szCs w:val="24"/>
        </w:rPr>
        <w:t>possible. Avoid aggressive or defensive stances, such as arms folded, hands on hips or waving fingers or arms. Try to relax your facial muscles and convey openness and empathy with the speaker. Make eye contact, but avoid constant eye contact that may be t</w:t>
      </w:r>
      <w:r w:rsidRPr="00DE5B45">
        <w:rPr>
          <w:rFonts w:asciiTheme="minorHAnsi" w:hAnsiTheme="minorHAnsi" w:cs="Arial"/>
          <w:sz w:val="24"/>
          <w:szCs w:val="24"/>
        </w:rPr>
        <w:t>hreatening or trigger aggression because it is perceived as staring</w:t>
      </w:r>
    </w:p>
    <w:p w:rsidR="00DE5B45" w:rsidRDefault="00E5656E" w:rsidP="0091665A">
      <w:pPr>
        <w:pStyle w:val="ListParagraph"/>
        <w:numPr>
          <w:ilvl w:val="0"/>
          <w:numId w:val="8"/>
        </w:numPr>
        <w:ind w:right="-22"/>
        <w:rPr>
          <w:rFonts w:asciiTheme="minorHAnsi" w:hAnsiTheme="minorHAnsi" w:cs="Arial"/>
          <w:sz w:val="24"/>
          <w:szCs w:val="24"/>
        </w:rPr>
      </w:pPr>
      <w:r w:rsidRPr="00DE5B45">
        <w:rPr>
          <w:rFonts w:asciiTheme="minorHAnsi" w:hAnsiTheme="minorHAnsi" w:cs="Arial"/>
          <w:sz w:val="24"/>
          <w:szCs w:val="24"/>
        </w:rPr>
        <w:t>Trying to explain clearly in jargon free language precisely what your</w:t>
      </w:r>
      <w:r w:rsidRPr="00DE5B45">
        <w:rPr>
          <w:rFonts w:asciiTheme="minorHAnsi" w:hAnsiTheme="minorHAnsi" w:cs="Arial"/>
          <w:sz w:val="24"/>
          <w:szCs w:val="24"/>
        </w:rPr>
        <w:t xml:space="preserve"> </w:t>
      </w:r>
      <w:r w:rsidRPr="00DE5B45">
        <w:rPr>
          <w:rFonts w:asciiTheme="minorHAnsi" w:hAnsiTheme="minorHAnsi" w:cs="Arial"/>
          <w:sz w:val="24"/>
          <w:szCs w:val="24"/>
        </w:rPr>
        <w:t>difficulty is in giving the aggressive person what they want. Repeat it until you are sure you are understood beca</w:t>
      </w:r>
      <w:r w:rsidRPr="00DE5B45">
        <w:rPr>
          <w:rFonts w:asciiTheme="minorHAnsi" w:hAnsiTheme="minorHAnsi" w:cs="Arial"/>
          <w:sz w:val="24"/>
          <w:szCs w:val="24"/>
        </w:rPr>
        <w:t>use upset people do not always hear the first time</w:t>
      </w:r>
    </w:p>
    <w:p w:rsidR="001A0C4E" w:rsidRPr="00DE5B45" w:rsidRDefault="00E5656E" w:rsidP="0091665A">
      <w:pPr>
        <w:pStyle w:val="ListParagraph"/>
        <w:numPr>
          <w:ilvl w:val="0"/>
          <w:numId w:val="8"/>
        </w:numPr>
        <w:ind w:right="-22"/>
        <w:rPr>
          <w:rFonts w:asciiTheme="minorHAnsi" w:hAnsiTheme="minorHAnsi" w:cs="Arial"/>
          <w:sz w:val="24"/>
          <w:szCs w:val="24"/>
        </w:rPr>
      </w:pPr>
      <w:r w:rsidRPr="00DE5B45">
        <w:rPr>
          <w:rFonts w:asciiTheme="minorHAnsi" w:hAnsiTheme="minorHAnsi" w:cs="Arial"/>
          <w:sz w:val="24"/>
          <w:szCs w:val="24"/>
        </w:rPr>
        <w:t>Not making any promises which you know you cannot keep as this may</w:t>
      </w:r>
      <w:r w:rsidRPr="00DE5B45">
        <w:rPr>
          <w:rFonts w:asciiTheme="minorHAnsi" w:hAnsiTheme="minorHAnsi" w:cs="Arial"/>
          <w:sz w:val="24"/>
          <w:szCs w:val="24"/>
        </w:rPr>
        <w:t xml:space="preserve"> </w:t>
      </w:r>
      <w:r w:rsidRPr="00DE5B45">
        <w:rPr>
          <w:rFonts w:asciiTheme="minorHAnsi" w:hAnsiTheme="minorHAnsi" w:cs="Arial"/>
          <w:sz w:val="24"/>
          <w:szCs w:val="24"/>
        </w:rPr>
        <w:t>make things worse for you or your colleagues at a later date</w:t>
      </w:r>
      <w:r w:rsidR="00DE5B45">
        <w:rPr>
          <w:rFonts w:asciiTheme="minorHAnsi" w:hAnsiTheme="minorHAnsi" w:cs="Arial"/>
          <w:sz w:val="24"/>
          <w:szCs w:val="24"/>
        </w:rPr>
        <w:t>.</w:t>
      </w:r>
    </w:p>
    <w:p w:rsidR="001A0C4E" w:rsidRPr="0091665A" w:rsidRDefault="00E5656E" w:rsidP="0091665A">
      <w:pPr>
        <w:ind w:right="-22"/>
        <w:rPr>
          <w:rFonts w:asciiTheme="minorHAnsi" w:hAnsiTheme="minorHAnsi" w:cs="Arial"/>
          <w:sz w:val="24"/>
          <w:szCs w:val="24"/>
        </w:rPr>
      </w:pPr>
    </w:p>
    <w:p w:rsidR="0091665A" w:rsidRPr="0091665A" w:rsidRDefault="00E5656E" w:rsidP="0091665A">
      <w:pPr>
        <w:tabs>
          <w:tab w:val="left" w:pos="284"/>
        </w:tabs>
        <w:ind w:right="-22"/>
        <w:rPr>
          <w:rFonts w:asciiTheme="minorHAnsi" w:hAnsiTheme="minorHAnsi" w:cs="Arial"/>
          <w:sz w:val="24"/>
          <w:szCs w:val="24"/>
        </w:rPr>
      </w:pPr>
      <w:r w:rsidRPr="0091665A">
        <w:rPr>
          <w:rFonts w:asciiTheme="minorHAnsi" w:hAnsiTheme="minorHAnsi" w:cs="Arial"/>
          <w:sz w:val="24"/>
          <w:szCs w:val="24"/>
        </w:rPr>
        <w:t>The Education</w:t>
      </w:r>
      <w:r w:rsidRPr="0091665A">
        <w:rPr>
          <w:rFonts w:asciiTheme="minorHAnsi" w:hAnsiTheme="minorHAnsi" w:cs="Arial"/>
          <w:sz w:val="24"/>
          <w:szCs w:val="24"/>
        </w:rPr>
        <w:t>al Psychology Service has produced helpful guidance for schools on working with parents and it contains a number of useful proformas, including a meeting preparation checklist and forms for recording discussions/meetings with parents.</w:t>
      </w:r>
      <w:bookmarkStart w:id="7" w:name="page14"/>
      <w:bookmarkEnd w:id="7"/>
    </w:p>
    <w:p w:rsidR="0091665A" w:rsidRPr="00DE5B45" w:rsidRDefault="0091665A" w:rsidP="0091665A">
      <w:pPr>
        <w:ind w:right="-22"/>
        <w:rPr>
          <w:rFonts w:asciiTheme="minorHAnsi" w:hAnsiTheme="minorHAnsi" w:cs="Arial"/>
          <w:b/>
          <w:sz w:val="24"/>
          <w:szCs w:val="24"/>
          <w:u w:val="single"/>
        </w:rPr>
      </w:pPr>
    </w:p>
    <w:p w:rsidR="001A0C4E" w:rsidRPr="00DE5B45" w:rsidRDefault="00E5656E" w:rsidP="0091665A">
      <w:pPr>
        <w:ind w:right="-22"/>
        <w:rPr>
          <w:rFonts w:asciiTheme="minorHAnsi" w:hAnsiTheme="minorHAnsi" w:cs="Arial"/>
          <w:b/>
          <w:sz w:val="24"/>
          <w:szCs w:val="24"/>
          <w:u w:val="single"/>
        </w:rPr>
      </w:pPr>
      <w:r w:rsidRPr="00DE5B45">
        <w:rPr>
          <w:rFonts w:asciiTheme="minorHAnsi" w:hAnsiTheme="minorHAnsi" w:cs="Arial"/>
          <w:b/>
          <w:sz w:val="24"/>
          <w:szCs w:val="24"/>
          <w:u w:val="single"/>
        </w:rPr>
        <w:t>Handling an Incident –</w:t>
      </w:r>
      <w:r w:rsidR="00DE5B45">
        <w:rPr>
          <w:rFonts w:asciiTheme="minorHAnsi" w:hAnsiTheme="minorHAnsi" w:cs="Arial"/>
          <w:b/>
          <w:sz w:val="24"/>
          <w:szCs w:val="24"/>
          <w:u w:val="single"/>
        </w:rPr>
        <w:t xml:space="preserve"> </w:t>
      </w:r>
      <w:r w:rsidRPr="00DE5B45">
        <w:rPr>
          <w:rFonts w:asciiTheme="minorHAnsi" w:hAnsiTheme="minorHAnsi" w:cs="Arial"/>
          <w:b/>
          <w:sz w:val="24"/>
          <w:szCs w:val="24"/>
          <w:u w:val="single"/>
        </w:rPr>
        <w:t>General Principles</w:t>
      </w:r>
    </w:p>
    <w:p w:rsidR="001A0C4E" w:rsidRPr="0091665A" w:rsidRDefault="00E5656E" w:rsidP="0091665A">
      <w:pPr>
        <w:ind w:right="-22"/>
        <w:rPr>
          <w:rFonts w:asciiTheme="minorHAnsi" w:hAnsiTheme="minorHAnsi" w:cs="Arial"/>
          <w:sz w:val="24"/>
          <w:szCs w:val="24"/>
        </w:rPr>
      </w:pPr>
      <w:r w:rsidRPr="0091665A">
        <w:rPr>
          <w:rFonts w:asciiTheme="minorHAnsi" w:hAnsiTheme="minorHAnsi" w:cs="Arial"/>
          <w:sz w:val="24"/>
          <w:szCs w:val="24"/>
        </w:rPr>
        <w:t>If someone becomes abusive or threatening</w:t>
      </w:r>
      <w:r w:rsidRPr="0091665A">
        <w:rPr>
          <w:rFonts w:asciiTheme="minorHAnsi" w:hAnsiTheme="minorHAnsi" w:cs="Arial"/>
          <w:sz w:val="24"/>
          <w:szCs w:val="24"/>
        </w:rPr>
        <w:t>, consider whether or not you can cope with the situation. You should not feel you have to cope with it alone: you should seek help from other people, or leave altogether. If a situation appears to be getting out of control, make an excuse and leave and im</w:t>
      </w:r>
      <w:r w:rsidRPr="0091665A">
        <w:rPr>
          <w:rFonts w:asciiTheme="minorHAnsi" w:hAnsiTheme="minorHAnsi" w:cs="Arial"/>
          <w:sz w:val="24"/>
          <w:szCs w:val="24"/>
        </w:rPr>
        <w:t>mediately report the incident to the headteacher/designated person.</w:t>
      </w:r>
    </w:p>
    <w:p w:rsidR="001A0C4E" w:rsidRPr="0091665A" w:rsidRDefault="00E5656E" w:rsidP="0091665A">
      <w:pPr>
        <w:ind w:right="-22"/>
        <w:rPr>
          <w:rFonts w:asciiTheme="minorHAnsi" w:hAnsiTheme="minorHAnsi" w:cs="Arial"/>
          <w:sz w:val="24"/>
          <w:szCs w:val="24"/>
        </w:rPr>
      </w:pPr>
    </w:p>
    <w:p w:rsidR="001A0C4E" w:rsidRPr="0091665A" w:rsidRDefault="00E5656E" w:rsidP="0091665A">
      <w:pPr>
        <w:ind w:right="-22"/>
        <w:rPr>
          <w:rFonts w:asciiTheme="minorHAnsi" w:hAnsiTheme="minorHAnsi" w:cs="Arial"/>
          <w:sz w:val="24"/>
          <w:szCs w:val="24"/>
        </w:rPr>
      </w:pPr>
      <w:r w:rsidRPr="0091665A">
        <w:rPr>
          <w:rFonts w:asciiTheme="minorHAnsi" w:hAnsiTheme="minorHAnsi" w:cs="Arial"/>
          <w:sz w:val="24"/>
          <w:szCs w:val="24"/>
        </w:rPr>
        <w:lastRenderedPageBreak/>
        <w:t>It is important that you:</w:t>
      </w:r>
    </w:p>
    <w:p w:rsidR="00DE5B45" w:rsidRPr="00DE5B45" w:rsidRDefault="00E5656E" w:rsidP="00DE5B45">
      <w:pPr>
        <w:pStyle w:val="ListParagraph"/>
        <w:numPr>
          <w:ilvl w:val="0"/>
          <w:numId w:val="9"/>
        </w:numPr>
        <w:ind w:right="-22"/>
        <w:rPr>
          <w:rFonts w:asciiTheme="minorHAnsi" w:hAnsiTheme="minorHAnsi" w:cs="Arial"/>
          <w:sz w:val="24"/>
          <w:szCs w:val="24"/>
        </w:rPr>
      </w:pPr>
      <w:r w:rsidRPr="00DE5B45">
        <w:rPr>
          <w:rFonts w:asciiTheme="minorHAnsi" w:hAnsiTheme="minorHAnsi" w:cs="Arial"/>
          <w:sz w:val="24"/>
          <w:szCs w:val="24"/>
        </w:rPr>
        <w:t>Know whether you are in a position to offer the parent a realistic and reasonable answer to their expectations</w:t>
      </w:r>
    </w:p>
    <w:p w:rsidR="00DE5B45" w:rsidRDefault="00E5656E" w:rsidP="0091665A">
      <w:pPr>
        <w:pStyle w:val="ListParagraph"/>
        <w:numPr>
          <w:ilvl w:val="0"/>
          <w:numId w:val="9"/>
        </w:numPr>
        <w:ind w:right="-22"/>
        <w:rPr>
          <w:rFonts w:asciiTheme="minorHAnsi" w:hAnsiTheme="minorHAnsi" w:cs="Arial"/>
          <w:sz w:val="24"/>
          <w:szCs w:val="24"/>
        </w:rPr>
      </w:pPr>
      <w:r w:rsidRPr="00DE5B45">
        <w:rPr>
          <w:rFonts w:asciiTheme="minorHAnsi" w:hAnsiTheme="minorHAnsi" w:cs="Arial"/>
          <w:sz w:val="24"/>
          <w:szCs w:val="24"/>
        </w:rPr>
        <w:t>Know whether you are competent to handle the</w:t>
      </w:r>
      <w:r w:rsidRPr="00DE5B45">
        <w:rPr>
          <w:rFonts w:asciiTheme="minorHAnsi" w:hAnsiTheme="minorHAnsi" w:cs="Arial"/>
          <w:sz w:val="24"/>
          <w:szCs w:val="24"/>
        </w:rPr>
        <w:t xml:space="preserve"> situation</w:t>
      </w:r>
    </w:p>
    <w:p w:rsidR="00DE5B45" w:rsidRDefault="00E5656E" w:rsidP="0091665A">
      <w:pPr>
        <w:pStyle w:val="ListParagraph"/>
        <w:numPr>
          <w:ilvl w:val="0"/>
          <w:numId w:val="9"/>
        </w:numPr>
        <w:ind w:right="-22"/>
        <w:rPr>
          <w:rFonts w:asciiTheme="minorHAnsi" w:hAnsiTheme="minorHAnsi" w:cs="Arial"/>
          <w:sz w:val="24"/>
          <w:szCs w:val="24"/>
        </w:rPr>
      </w:pPr>
      <w:r w:rsidRPr="00DE5B45">
        <w:rPr>
          <w:rFonts w:asciiTheme="minorHAnsi" w:hAnsiTheme="minorHAnsi" w:cs="Arial"/>
          <w:sz w:val="24"/>
          <w:szCs w:val="24"/>
        </w:rPr>
        <w:t xml:space="preserve">Be confident you have back up </w:t>
      </w:r>
    </w:p>
    <w:p w:rsidR="00DE5B45" w:rsidRDefault="00E5656E" w:rsidP="0091665A">
      <w:pPr>
        <w:pStyle w:val="ListParagraph"/>
        <w:numPr>
          <w:ilvl w:val="0"/>
          <w:numId w:val="9"/>
        </w:numPr>
        <w:ind w:right="-22"/>
        <w:rPr>
          <w:rFonts w:asciiTheme="minorHAnsi" w:hAnsiTheme="minorHAnsi" w:cs="Arial"/>
          <w:sz w:val="24"/>
          <w:szCs w:val="24"/>
        </w:rPr>
      </w:pPr>
      <w:r w:rsidRPr="00DE5B45">
        <w:rPr>
          <w:rFonts w:asciiTheme="minorHAnsi" w:hAnsiTheme="minorHAnsi" w:cs="Arial"/>
          <w:sz w:val="24"/>
          <w:szCs w:val="24"/>
        </w:rPr>
        <w:t>Be assured you can summon help</w:t>
      </w:r>
    </w:p>
    <w:p w:rsidR="001A0C4E" w:rsidRPr="00DE5B45" w:rsidRDefault="00E5656E" w:rsidP="0091665A">
      <w:pPr>
        <w:pStyle w:val="ListParagraph"/>
        <w:numPr>
          <w:ilvl w:val="0"/>
          <w:numId w:val="9"/>
        </w:numPr>
        <w:ind w:right="-22"/>
        <w:rPr>
          <w:rFonts w:asciiTheme="minorHAnsi" w:hAnsiTheme="minorHAnsi" w:cs="Arial"/>
          <w:sz w:val="24"/>
          <w:szCs w:val="24"/>
        </w:rPr>
      </w:pPr>
      <w:r w:rsidRPr="00DE5B45">
        <w:rPr>
          <w:rFonts w:asciiTheme="minorHAnsi" w:hAnsiTheme="minorHAnsi" w:cs="Arial"/>
          <w:sz w:val="24"/>
          <w:szCs w:val="24"/>
        </w:rPr>
        <w:t xml:space="preserve">Have a plan of how to approach the problem. </w:t>
      </w:r>
    </w:p>
    <w:p w:rsidR="001A0C4E" w:rsidRPr="0091665A" w:rsidRDefault="00E5656E" w:rsidP="0091665A">
      <w:pPr>
        <w:ind w:right="-22"/>
        <w:rPr>
          <w:rFonts w:asciiTheme="minorHAnsi" w:hAnsiTheme="minorHAnsi" w:cs="Arial"/>
          <w:sz w:val="24"/>
          <w:szCs w:val="24"/>
        </w:rPr>
      </w:pPr>
    </w:p>
    <w:p w:rsidR="001A0C4E" w:rsidRPr="0091665A" w:rsidRDefault="00E5656E" w:rsidP="0091665A">
      <w:pPr>
        <w:ind w:right="-22"/>
        <w:rPr>
          <w:rFonts w:asciiTheme="minorHAnsi" w:hAnsiTheme="minorHAnsi" w:cs="Arial"/>
          <w:sz w:val="24"/>
          <w:szCs w:val="24"/>
        </w:rPr>
      </w:pPr>
      <w:r w:rsidRPr="0091665A">
        <w:rPr>
          <w:rFonts w:asciiTheme="minorHAnsi" w:hAnsiTheme="minorHAnsi" w:cs="Arial"/>
          <w:sz w:val="24"/>
          <w:szCs w:val="24"/>
        </w:rPr>
        <w:t xml:space="preserve">First keep calm, relax, allow yourself time to think and decide the best course of action. Ask yourself if </w:t>
      </w:r>
      <w:r w:rsidRPr="0091665A">
        <w:rPr>
          <w:rFonts w:asciiTheme="minorHAnsi" w:hAnsiTheme="minorHAnsi" w:cs="Arial"/>
          <w:sz w:val="24"/>
          <w:szCs w:val="24"/>
        </w:rPr>
        <w:t>what has occurred so far in the exchange means that someone else, specially briefed by you, would be better placed to handle the situation.</w:t>
      </w:r>
    </w:p>
    <w:p w:rsidR="001A0C4E" w:rsidRPr="0091665A" w:rsidRDefault="00E5656E" w:rsidP="0091665A">
      <w:pPr>
        <w:ind w:right="-22"/>
        <w:rPr>
          <w:rFonts w:asciiTheme="minorHAnsi" w:hAnsiTheme="minorHAnsi" w:cs="Arial"/>
          <w:sz w:val="24"/>
          <w:szCs w:val="24"/>
        </w:rPr>
      </w:pPr>
    </w:p>
    <w:p w:rsidR="001A0C4E" w:rsidRPr="0091665A" w:rsidRDefault="00E5656E" w:rsidP="0091665A">
      <w:pPr>
        <w:ind w:right="-22"/>
        <w:rPr>
          <w:rFonts w:asciiTheme="minorHAnsi" w:hAnsiTheme="minorHAnsi" w:cs="Arial"/>
          <w:sz w:val="24"/>
          <w:szCs w:val="24"/>
        </w:rPr>
      </w:pPr>
      <w:r w:rsidRPr="0091665A">
        <w:rPr>
          <w:rFonts w:asciiTheme="minorHAnsi" w:hAnsiTheme="minorHAnsi" w:cs="Arial"/>
          <w:sz w:val="24"/>
          <w:szCs w:val="24"/>
        </w:rPr>
        <w:t>Colleagues may have particular skills or experience that you do not have. The situation may be such that it require</w:t>
      </w:r>
      <w:r w:rsidRPr="0091665A">
        <w:rPr>
          <w:rFonts w:asciiTheme="minorHAnsi" w:hAnsiTheme="minorHAnsi" w:cs="Arial"/>
          <w:sz w:val="24"/>
          <w:szCs w:val="24"/>
        </w:rPr>
        <w:t>s specialist help, such as the police to eject a person; if so, you should get help quickly, before the situation deteriorates.</w:t>
      </w:r>
    </w:p>
    <w:p w:rsidR="001A0C4E" w:rsidRPr="0091665A" w:rsidRDefault="00E5656E" w:rsidP="0091665A">
      <w:pPr>
        <w:ind w:right="-22"/>
        <w:rPr>
          <w:rFonts w:asciiTheme="minorHAnsi" w:hAnsiTheme="minorHAnsi" w:cs="Arial"/>
          <w:sz w:val="24"/>
          <w:szCs w:val="24"/>
        </w:rPr>
      </w:pPr>
    </w:p>
    <w:p w:rsidR="001A0C4E" w:rsidRPr="0091665A" w:rsidRDefault="00E5656E" w:rsidP="0091665A">
      <w:pPr>
        <w:ind w:right="-22"/>
        <w:rPr>
          <w:rFonts w:asciiTheme="minorHAnsi" w:hAnsiTheme="minorHAnsi" w:cs="Arial"/>
          <w:sz w:val="24"/>
          <w:szCs w:val="24"/>
        </w:rPr>
      </w:pPr>
    </w:p>
    <w:p w:rsidR="001A0C4E" w:rsidRPr="0091665A" w:rsidRDefault="00E5656E" w:rsidP="0091665A">
      <w:pPr>
        <w:ind w:right="-22"/>
        <w:rPr>
          <w:rFonts w:asciiTheme="minorHAnsi" w:hAnsiTheme="minorHAnsi" w:cs="Arial"/>
          <w:sz w:val="24"/>
          <w:szCs w:val="24"/>
        </w:rPr>
      </w:pPr>
      <w:r w:rsidRPr="00DE7369">
        <w:rPr>
          <w:rFonts w:asciiTheme="minorHAnsi" w:hAnsiTheme="minorHAnsi" w:cs="Arial"/>
          <w:b/>
          <w:sz w:val="24"/>
          <w:szCs w:val="24"/>
          <w:u w:val="single"/>
        </w:rPr>
        <w:t>Warning Signs</w:t>
      </w:r>
    </w:p>
    <w:p w:rsidR="001A0C4E" w:rsidRDefault="00E5656E" w:rsidP="0091665A">
      <w:pPr>
        <w:ind w:right="-22"/>
        <w:rPr>
          <w:rFonts w:asciiTheme="minorHAnsi" w:hAnsiTheme="minorHAnsi" w:cs="Arial"/>
          <w:sz w:val="24"/>
          <w:szCs w:val="24"/>
        </w:rPr>
      </w:pPr>
      <w:r w:rsidRPr="0091665A">
        <w:rPr>
          <w:rFonts w:asciiTheme="minorHAnsi" w:hAnsiTheme="minorHAnsi" w:cs="Arial"/>
          <w:sz w:val="24"/>
          <w:szCs w:val="24"/>
        </w:rPr>
        <w:t>Someone who is potentially, or about to become, violent can give out signs and signals that constitute a recogn</w:t>
      </w:r>
      <w:r w:rsidRPr="0091665A">
        <w:rPr>
          <w:rFonts w:asciiTheme="minorHAnsi" w:hAnsiTheme="minorHAnsi" w:cs="Arial"/>
          <w:sz w:val="24"/>
          <w:szCs w:val="24"/>
        </w:rPr>
        <w:t>isable warning:</w:t>
      </w:r>
    </w:p>
    <w:p w:rsidR="001A0C4E" w:rsidRPr="00DE7369" w:rsidRDefault="00E5656E" w:rsidP="00DE7369">
      <w:pPr>
        <w:pStyle w:val="ListParagraph"/>
        <w:numPr>
          <w:ilvl w:val="0"/>
          <w:numId w:val="10"/>
        </w:numPr>
        <w:ind w:right="-22"/>
        <w:rPr>
          <w:rFonts w:asciiTheme="minorHAnsi" w:hAnsiTheme="minorHAnsi" w:cs="Arial"/>
          <w:sz w:val="24"/>
          <w:szCs w:val="24"/>
        </w:rPr>
      </w:pPr>
      <w:r w:rsidRPr="00DE7369">
        <w:rPr>
          <w:rFonts w:asciiTheme="minorHAnsi" w:hAnsiTheme="minorHAnsi" w:cs="Arial"/>
          <w:sz w:val="24"/>
          <w:szCs w:val="24"/>
        </w:rPr>
        <w:t xml:space="preserve">Agitation </w:t>
      </w:r>
    </w:p>
    <w:p w:rsidR="001A0C4E" w:rsidRPr="00DE7369" w:rsidRDefault="00E5656E" w:rsidP="0091665A">
      <w:pPr>
        <w:pStyle w:val="ListParagraph"/>
        <w:numPr>
          <w:ilvl w:val="0"/>
          <w:numId w:val="10"/>
        </w:numPr>
        <w:ind w:right="-22"/>
        <w:rPr>
          <w:rFonts w:asciiTheme="minorHAnsi" w:hAnsiTheme="minorHAnsi" w:cs="Arial"/>
          <w:sz w:val="24"/>
          <w:szCs w:val="24"/>
        </w:rPr>
      </w:pPr>
      <w:r w:rsidRPr="00DE7369">
        <w:rPr>
          <w:rFonts w:asciiTheme="minorHAnsi" w:hAnsiTheme="minorHAnsi" w:cs="Arial"/>
          <w:sz w:val="24"/>
          <w:szCs w:val="24"/>
        </w:rPr>
        <w:t xml:space="preserve">Tapping the table </w:t>
      </w:r>
    </w:p>
    <w:p w:rsidR="00DE7369" w:rsidRDefault="00E5656E" w:rsidP="00DE7369">
      <w:pPr>
        <w:pStyle w:val="ListParagraph"/>
        <w:numPr>
          <w:ilvl w:val="0"/>
          <w:numId w:val="10"/>
        </w:numPr>
        <w:ind w:right="-22"/>
        <w:rPr>
          <w:rFonts w:asciiTheme="minorHAnsi" w:hAnsiTheme="minorHAnsi" w:cs="Arial"/>
          <w:sz w:val="24"/>
          <w:szCs w:val="24"/>
        </w:rPr>
      </w:pPr>
      <w:r w:rsidRPr="00DE7369">
        <w:rPr>
          <w:rFonts w:asciiTheme="minorHAnsi" w:hAnsiTheme="minorHAnsi" w:cs="Arial"/>
          <w:sz w:val="24"/>
          <w:szCs w:val="24"/>
        </w:rPr>
        <w:t xml:space="preserve">Loud speech/shouting </w:t>
      </w:r>
    </w:p>
    <w:p w:rsidR="001A0C4E" w:rsidRPr="00DE7369" w:rsidRDefault="00E5656E" w:rsidP="0091665A">
      <w:pPr>
        <w:pStyle w:val="ListParagraph"/>
        <w:numPr>
          <w:ilvl w:val="0"/>
          <w:numId w:val="10"/>
        </w:numPr>
        <w:ind w:right="-22"/>
        <w:rPr>
          <w:rFonts w:asciiTheme="minorHAnsi" w:hAnsiTheme="minorHAnsi" w:cs="Arial"/>
          <w:sz w:val="24"/>
          <w:szCs w:val="24"/>
        </w:rPr>
      </w:pPr>
      <w:r w:rsidRPr="00DE7369">
        <w:rPr>
          <w:rFonts w:asciiTheme="minorHAnsi" w:hAnsiTheme="minorHAnsi" w:cs="Arial"/>
          <w:sz w:val="24"/>
          <w:szCs w:val="24"/>
        </w:rPr>
        <w:t xml:space="preserve">Muscle tension in face, hands, limbs; fidgeting, hand-wringing; clenching fists </w:t>
      </w:r>
    </w:p>
    <w:p w:rsidR="001A0C4E" w:rsidRPr="00DE7369" w:rsidRDefault="00E5656E" w:rsidP="0091665A">
      <w:pPr>
        <w:pStyle w:val="ListParagraph"/>
        <w:numPr>
          <w:ilvl w:val="0"/>
          <w:numId w:val="10"/>
        </w:numPr>
        <w:ind w:right="-22"/>
        <w:rPr>
          <w:rFonts w:asciiTheme="minorHAnsi" w:hAnsiTheme="minorHAnsi" w:cs="Arial"/>
          <w:sz w:val="24"/>
          <w:szCs w:val="24"/>
        </w:rPr>
      </w:pPr>
      <w:r w:rsidRPr="00DE7369">
        <w:rPr>
          <w:rFonts w:asciiTheme="minorHAnsi" w:hAnsiTheme="minorHAnsi" w:cs="Arial"/>
          <w:sz w:val="24"/>
          <w:szCs w:val="24"/>
        </w:rPr>
        <w:t xml:space="preserve">Drawing breath in sharply </w:t>
      </w:r>
    </w:p>
    <w:p w:rsidR="001A0C4E" w:rsidRPr="00DE7369" w:rsidRDefault="00E5656E" w:rsidP="00DE7369">
      <w:pPr>
        <w:pStyle w:val="ListParagraph"/>
        <w:numPr>
          <w:ilvl w:val="0"/>
          <w:numId w:val="10"/>
        </w:numPr>
        <w:ind w:right="-22"/>
        <w:rPr>
          <w:rFonts w:asciiTheme="minorHAnsi" w:hAnsiTheme="minorHAnsi" w:cs="Arial"/>
          <w:sz w:val="24"/>
          <w:szCs w:val="24"/>
        </w:rPr>
      </w:pPr>
      <w:r w:rsidRPr="00DE7369">
        <w:rPr>
          <w:rFonts w:asciiTheme="minorHAnsi" w:hAnsiTheme="minorHAnsi" w:cs="Arial"/>
          <w:sz w:val="24"/>
          <w:szCs w:val="24"/>
        </w:rPr>
        <w:t>Colour of face: pale is dangerous –</w:t>
      </w:r>
      <w:r w:rsidR="00DE7369" w:rsidRPr="00DE7369">
        <w:rPr>
          <w:rFonts w:asciiTheme="minorHAnsi" w:hAnsiTheme="minorHAnsi" w:cs="Arial"/>
          <w:sz w:val="24"/>
          <w:szCs w:val="24"/>
        </w:rPr>
        <w:t xml:space="preserve"> </w:t>
      </w:r>
      <w:r w:rsidRPr="00DE7369">
        <w:rPr>
          <w:rFonts w:asciiTheme="minorHAnsi" w:hAnsiTheme="minorHAnsi" w:cs="Arial"/>
          <w:sz w:val="24"/>
          <w:szCs w:val="24"/>
        </w:rPr>
        <w:t xml:space="preserve">the body is ready for action; a red face is likely to indicate </w:t>
      </w:r>
      <w:r w:rsidRPr="00DE7369">
        <w:rPr>
          <w:rFonts w:asciiTheme="minorHAnsi" w:hAnsiTheme="minorHAnsi" w:cs="Arial"/>
          <w:sz w:val="24"/>
          <w:szCs w:val="24"/>
        </w:rPr>
        <w:t xml:space="preserve">a bark worse than the bite, but this could change </w:t>
      </w:r>
    </w:p>
    <w:p w:rsidR="001A0C4E" w:rsidRPr="00DE7369" w:rsidRDefault="00E5656E" w:rsidP="0091665A">
      <w:pPr>
        <w:pStyle w:val="ListParagraph"/>
        <w:numPr>
          <w:ilvl w:val="0"/>
          <w:numId w:val="10"/>
        </w:numPr>
        <w:ind w:right="-22"/>
        <w:rPr>
          <w:rFonts w:asciiTheme="minorHAnsi" w:hAnsiTheme="minorHAnsi" w:cs="Arial"/>
          <w:sz w:val="24"/>
          <w:szCs w:val="24"/>
        </w:rPr>
      </w:pPr>
      <w:r w:rsidRPr="00DE7369">
        <w:rPr>
          <w:rFonts w:asciiTheme="minorHAnsi" w:hAnsiTheme="minorHAnsi" w:cs="Arial"/>
          <w:sz w:val="24"/>
          <w:szCs w:val="24"/>
        </w:rPr>
        <w:t xml:space="preserve">Finger- wagging or jabbing </w:t>
      </w:r>
    </w:p>
    <w:p w:rsidR="001A0C4E" w:rsidRPr="00DE7369" w:rsidRDefault="00E5656E" w:rsidP="00DE7369">
      <w:pPr>
        <w:pStyle w:val="ListParagraph"/>
        <w:numPr>
          <w:ilvl w:val="0"/>
          <w:numId w:val="10"/>
        </w:numPr>
        <w:ind w:right="-22"/>
        <w:rPr>
          <w:rFonts w:asciiTheme="minorHAnsi" w:hAnsiTheme="minorHAnsi" w:cs="Arial"/>
          <w:sz w:val="24"/>
          <w:szCs w:val="24"/>
        </w:rPr>
      </w:pPr>
      <w:r w:rsidRPr="00DE7369">
        <w:rPr>
          <w:rFonts w:asciiTheme="minorHAnsi" w:hAnsiTheme="minorHAnsi" w:cs="Arial"/>
          <w:sz w:val="24"/>
          <w:szCs w:val="24"/>
        </w:rPr>
        <w:t>Inability to be still, even pa</w:t>
      </w:r>
      <w:r w:rsidRPr="00DE7369">
        <w:rPr>
          <w:rFonts w:asciiTheme="minorHAnsi" w:hAnsiTheme="minorHAnsi" w:cs="Arial"/>
          <w:sz w:val="24"/>
          <w:szCs w:val="24"/>
        </w:rPr>
        <w:t xml:space="preserve">cing about </w:t>
      </w:r>
    </w:p>
    <w:p w:rsidR="001A0C4E" w:rsidRPr="00DE7369" w:rsidRDefault="00E5656E" w:rsidP="00DE7369">
      <w:pPr>
        <w:pStyle w:val="ListParagraph"/>
        <w:numPr>
          <w:ilvl w:val="0"/>
          <w:numId w:val="10"/>
        </w:numPr>
        <w:ind w:right="-22"/>
        <w:rPr>
          <w:rFonts w:asciiTheme="minorHAnsi" w:hAnsiTheme="minorHAnsi" w:cs="Arial"/>
          <w:sz w:val="24"/>
          <w:szCs w:val="24"/>
        </w:rPr>
      </w:pPr>
      <w:r w:rsidRPr="00DE7369">
        <w:rPr>
          <w:rFonts w:asciiTheme="minorHAnsi" w:hAnsiTheme="minorHAnsi" w:cs="Arial"/>
          <w:sz w:val="24"/>
          <w:szCs w:val="24"/>
        </w:rPr>
        <w:t xml:space="preserve">Swearing </w:t>
      </w:r>
    </w:p>
    <w:p w:rsidR="001A0C4E" w:rsidRPr="00DE7369" w:rsidRDefault="00E5656E" w:rsidP="00DE7369">
      <w:pPr>
        <w:pStyle w:val="ListParagraph"/>
        <w:numPr>
          <w:ilvl w:val="0"/>
          <w:numId w:val="10"/>
        </w:numPr>
        <w:ind w:right="-22"/>
        <w:rPr>
          <w:rFonts w:asciiTheme="minorHAnsi" w:hAnsiTheme="minorHAnsi" w:cs="Arial"/>
          <w:sz w:val="24"/>
          <w:szCs w:val="24"/>
        </w:rPr>
      </w:pPr>
      <w:r w:rsidRPr="00DE7369">
        <w:rPr>
          <w:rFonts w:asciiTheme="minorHAnsi" w:hAnsiTheme="minorHAnsi" w:cs="Arial"/>
          <w:sz w:val="24"/>
          <w:szCs w:val="24"/>
        </w:rPr>
        <w:t xml:space="preserve">Staring eyes </w:t>
      </w:r>
    </w:p>
    <w:p w:rsidR="00DE7369" w:rsidRDefault="00E5656E" w:rsidP="0091665A">
      <w:pPr>
        <w:pStyle w:val="ListParagraph"/>
        <w:numPr>
          <w:ilvl w:val="0"/>
          <w:numId w:val="10"/>
        </w:numPr>
        <w:ind w:right="-22"/>
        <w:rPr>
          <w:rFonts w:asciiTheme="minorHAnsi" w:hAnsiTheme="minorHAnsi" w:cs="Arial"/>
          <w:sz w:val="24"/>
          <w:szCs w:val="24"/>
        </w:rPr>
      </w:pPr>
      <w:r w:rsidRPr="00DE7369">
        <w:rPr>
          <w:rFonts w:asciiTheme="minorHAnsi" w:hAnsiTheme="minorHAnsi" w:cs="Arial"/>
          <w:sz w:val="24"/>
          <w:szCs w:val="24"/>
        </w:rPr>
        <w:t xml:space="preserve">Sweating </w:t>
      </w:r>
    </w:p>
    <w:p w:rsidR="00DE7369" w:rsidRDefault="00E5656E" w:rsidP="0091665A">
      <w:pPr>
        <w:pStyle w:val="ListParagraph"/>
        <w:numPr>
          <w:ilvl w:val="0"/>
          <w:numId w:val="10"/>
        </w:numPr>
        <w:ind w:right="-22"/>
        <w:rPr>
          <w:rFonts w:asciiTheme="minorHAnsi" w:hAnsiTheme="minorHAnsi" w:cs="Arial"/>
          <w:sz w:val="24"/>
          <w:szCs w:val="24"/>
        </w:rPr>
      </w:pPr>
      <w:r w:rsidRPr="00DE7369">
        <w:rPr>
          <w:rFonts w:asciiTheme="minorHAnsi" w:hAnsiTheme="minorHAnsi" w:cs="Arial"/>
          <w:sz w:val="24"/>
          <w:szCs w:val="24"/>
        </w:rPr>
        <w:t>O</w:t>
      </w:r>
      <w:r w:rsidRPr="00DE7369">
        <w:rPr>
          <w:rFonts w:asciiTheme="minorHAnsi" w:hAnsiTheme="minorHAnsi" w:cs="Arial"/>
          <w:sz w:val="24"/>
          <w:szCs w:val="24"/>
        </w:rPr>
        <w:t xml:space="preserve">versensitivity to ideas, suggestions </w:t>
      </w:r>
    </w:p>
    <w:p w:rsidR="001A0C4E" w:rsidRPr="00DE7369" w:rsidRDefault="00E5656E" w:rsidP="0091665A">
      <w:pPr>
        <w:pStyle w:val="ListParagraph"/>
        <w:numPr>
          <w:ilvl w:val="0"/>
          <w:numId w:val="10"/>
        </w:numPr>
        <w:ind w:right="-22"/>
        <w:rPr>
          <w:rFonts w:asciiTheme="minorHAnsi" w:hAnsiTheme="minorHAnsi" w:cs="Arial"/>
          <w:sz w:val="24"/>
          <w:szCs w:val="24"/>
        </w:rPr>
      </w:pPr>
      <w:r w:rsidRPr="00DE7369">
        <w:rPr>
          <w:rFonts w:asciiTheme="minorHAnsi" w:hAnsiTheme="minorHAnsi" w:cs="Arial"/>
          <w:sz w:val="24"/>
          <w:szCs w:val="24"/>
        </w:rPr>
        <w:t xml:space="preserve">Rapid mood swings. </w:t>
      </w:r>
    </w:p>
    <w:p w:rsidR="001A0C4E" w:rsidRPr="0091665A" w:rsidRDefault="00E5656E" w:rsidP="0091665A">
      <w:pPr>
        <w:ind w:right="-22"/>
        <w:rPr>
          <w:rFonts w:asciiTheme="minorHAnsi" w:hAnsiTheme="minorHAnsi" w:cs="Arial"/>
          <w:sz w:val="24"/>
          <w:szCs w:val="24"/>
        </w:rPr>
      </w:pPr>
    </w:p>
    <w:p w:rsidR="001A0C4E" w:rsidRPr="0091665A" w:rsidRDefault="00E5656E" w:rsidP="0091665A">
      <w:pPr>
        <w:ind w:right="-22"/>
        <w:rPr>
          <w:rFonts w:asciiTheme="minorHAnsi" w:hAnsiTheme="minorHAnsi" w:cs="Arial"/>
          <w:sz w:val="24"/>
          <w:szCs w:val="24"/>
        </w:rPr>
      </w:pPr>
      <w:r w:rsidRPr="0091665A">
        <w:rPr>
          <w:rFonts w:asciiTheme="minorHAnsi" w:hAnsiTheme="minorHAnsi" w:cs="Arial"/>
          <w:sz w:val="24"/>
          <w:szCs w:val="24"/>
        </w:rPr>
        <w:t>It should always be remembered that:</w:t>
      </w:r>
      <w:bookmarkStart w:id="8" w:name="page15"/>
      <w:bookmarkEnd w:id="8"/>
    </w:p>
    <w:p w:rsidR="001A0C4E" w:rsidRPr="00DE7369" w:rsidRDefault="00E5656E" w:rsidP="00DE7369">
      <w:pPr>
        <w:pStyle w:val="ListParagraph"/>
        <w:numPr>
          <w:ilvl w:val="0"/>
          <w:numId w:val="11"/>
        </w:numPr>
        <w:ind w:right="-22"/>
        <w:rPr>
          <w:rFonts w:asciiTheme="minorHAnsi" w:hAnsiTheme="minorHAnsi" w:cs="Arial"/>
          <w:sz w:val="24"/>
          <w:szCs w:val="24"/>
        </w:rPr>
      </w:pPr>
      <w:r w:rsidRPr="00DE7369">
        <w:rPr>
          <w:rFonts w:asciiTheme="minorHAnsi" w:hAnsiTheme="minorHAnsi" w:cs="Arial"/>
          <w:sz w:val="24"/>
          <w:szCs w:val="24"/>
        </w:rPr>
        <w:t xml:space="preserve">The physical safety of employees is more important than the security of buildings or property </w:t>
      </w:r>
    </w:p>
    <w:p w:rsidR="001A0C4E" w:rsidRPr="00DE7369" w:rsidRDefault="00E5656E" w:rsidP="00DE7369">
      <w:pPr>
        <w:pStyle w:val="ListParagraph"/>
        <w:numPr>
          <w:ilvl w:val="0"/>
          <w:numId w:val="11"/>
        </w:numPr>
        <w:ind w:right="-22"/>
        <w:rPr>
          <w:rFonts w:asciiTheme="minorHAnsi" w:hAnsiTheme="minorHAnsi" w:cs="Arial"/>
          <w:sz w:val="24"/>
          <w:szCs w:val="24"/>
        </w:rPr>
      </w:pPr>
      <w:r w:rsidRPr="00DE7369">
        <w:rPr>
          <w:rFonts w:asciiTheme="minorHAnsi" w:hAnsiTheme="minorHAnsi" w:cs="Arial"/>
          <w:sz w:val="24"/>
          <w:szCs w:val="24"/>
        </w:rPr>
        <w:t xml:space="preserve">When violence is threatened it is important that reasonable effort is made to control the situation </w:t>
      </w:r>
    </w:p>
    <w:p w:rsidR="001A0C4E" w:rsidRPr="00DE7369" w:rsidRDefault="00E5656E" w:rsidP="00DE7369">
      <w:pPr>
        <w:pStyle w:val="ListParagraph"/>
        <w:numPr>
          <w:ilvl w:val="0"/>
          <w:numId w:val="11"/>
        </w:numPr>
        <w:ind w:right="-22"/>
        <w:rPr>
          <w:rFonts w:asciiTheme="minorHAnsi" w:hAnsiTheme="minorHAnsi" w:cs="Arial"/>
          <w:sz w:val="24"/>
          <w:szCs w:val="24"/>
        </w:rPr>
      </w:pPr>
      <w:r w:rsidRPr="00DE7369">
        <w:rPr>
          <w:rFonts w:asciiTheme="minorHAnsi" w:hAnsiTheme="minorHAnsi" w:cs="Arial"/>
          <w:sz w:val="24"/>
          <w:szCs w:val="24"/>
        </w:rPr>
        <w:t>If a situation is out of control it is better to retrea</w:t>
      </w:r>
      <w:r w:rsidRPr="00DE7369">
        <w:rPr>
          <w:rFonts w:asciiTheme="minorHAnsi" w:hAnsiTheme="minorHAnsi" w:cs="Arial"/>
          <w:sz w:val="24"/>
          <w:szCs w:val="24"/>
        </w:rPr>
        <w:t xml:space="preserve">t and get away if possible </w:t>
      </w:r>
    </w:p>
    <w:p w:rsidR="001A0C4E" w:rsidRPr="00DE7369" w:rsidRDefault="00E5656E" w:rsidP="00DE7369">
      <w:pPr>
        <w:pStyle w:val="ListParagraph"/>
        <w:numPr>
          <w:ilvl w:val="0"/>
          <w:numId w:val="11"/>
        </w:numPr>
        <w:ind w:right="-22"/>
        <w:rPr>
          <w:rFonts w:asciiTheme="minorHAnsi" w:hAnsiTheme="minorHAnsi" w:cs="Arial"/>
          <w:sz w:val="24"/>
          <w:szCs w:val="24"/>
        </w:rPr>
      </w:pPr>
      <w:r w:rsidRPr="00DE7369">
        <w:rPr>
          <w:rFonts w:asciiTheme="minorHAnsi" w:hAnsiTheme="minorHAnsi" w:cs="Arial"/>
          <w:sz w:val="24"/>
          <w:szCs w:val="24"/>
        </w:rPr>
        <w:t xml:space="preserve">In controlling an incident, involvement of members of the public should be avoided </w:t>
      </w:r>
    </w:p>
    <w:p w:rsidR="001A0C4E" w:rsidRPr="00DE7369" w:rsidRDefault="00E5656E" w:rsidP="00DE7369">
      <w:pPr>
        <w:pStyle w:val="ListParagraph"/>
        <w:numPr>
          <w:ilvl w:val="0"/>
          <w:numId w:val="11"/>
        </w:numPr>
        <w:ind w:right="-22"/>
        <w:rPr>
          <w:rFonts w:asciiTheme="minorHAnsi" w:hAnsiTheme="minorHAnsi" w:cs="Arial"/>
          <w:sz w:val="24"/>
          <w:szCs w:val="24"/>
        </w:rPr>
      </w:pPr>
      <w:r w:rsidRPr="00DE7369">
        <w:rPr>
          <w:rFonts w:asciiTheme="minorHAnsi" w:hAnsiTheme="minorHAnsi" w:cs="Arial"/>
          <w:sz w:val="24"/>
          <w:szCs w:val="24"/>
        </w:rPr>
        <w:t xml:space="preserve">If an implement has been involved in an attack, this should be retained, provided this can be done without any risk </w:t>
      </w:r>
    </w:p>
    <w:p w:rsidR="001A0C4E" w:rsidRPr="00DE7369" w:rsidRDefault="00E5656E" w:rsidP="00DE7369">
      <w:pPr>
        <w:pStyle w:val="ListParagraph"/>
        <w:numPr>
          <w:ilvl w:val="0"/>
          <w:numId w:val="11"/>
        </w:numPr>
        <w:ind w:right="-22"/>
        <w:rPr>
          <w:rFonts w:asciiTheme="minorHAnsi" w:hAnsiTheme="minorHAnsi" w:cs="Arial"/>
          <w:sz w:val="24"/>
          <w:szCs w:val="24"/>
        </w:rPr>
      </w:pPr>
      <w:r w:rsidRPr="00DE7369">
        <w:rPr>
          <w:rFonts w:asciiTheme="minorHAnsi" w:hAnsiTheme="minorHAnsi" w:cs="Arial"/>
          <w:sz w:val="24"/>
          <w:szCs w:val="24"/>
        </w:rPr>
        <w:t xml:space="preserve">Physical intervention or restraint should always be regarded as an absolute last resort. </w:t>
      </w:r>
    </w:p>
    <w:p w:rsidR="001A0C4E" w:rsidRPr="00DE7369" w:rsidRDefault="00E5656E" w:rsidP="00DE7369">
      <w:pPr>
        <w:pStyle w:val="ListParagraph"/>
        <w:numPr>
          <w:ilvl w:val="0"/>
          <w:numId w:val="11"/>
        </w:numPr>
        <w:ind w:right="-22"/>
        <w:rPr>
          <w:rFonts w:asciiTheme="minorHAnsi" w:hAnsiTheme="minorHAnsi" w:cs="Arial"/>
          <w:sz w:val="24"/>
          <w:szCs w:val="24"/>
        </w:rPr>
      </w:pPr>
      <w:r w:rsidRPr="00DE7369">
        <w:rPr>
          <w:rFonts w:asciiTheme="minorHAnsi" w:hAnsiTheme="minorHAnsi" w:cs="Arial"/>
          <w:sz w:val="24"/>
          <w:szCs w:val="24"/>
        </w:rPr>
        <w:t>Action to be taken following an incident</w:t>
      </w:r>
    </w:p>
    <w:p w:rsidR="001A0C4E" w:rsidRPr="00DE7369" w:rsidRDefault="00E5656E" w:rsidP="00DE7369">
      <w:pPr>
        <w:pStyle w:val="ListParagraph"/>
        <w:numPr>
          <w:ilvl w:val="0"/>
          <w:numId w:val="11"/>
        </w:numPr>
        <w:ind w:right="-22"/>
        <w:rPr>
          <w:rFonts w:asciiTheme="minorHAnsi" w:hAnsiTheme="minorHAnsi" w:cs="Arial"/>
          <w:sz w:val="24"/>
          <w:szCs w:val="24"/>
        </w:rPr>
      </w:pPr>
      <w:r w:rsidRPr="00DE7369">
        <w:rPr>
          <w:rFonts w:asciiTheme="minorHAnsi" w:hAnsiTheme="minorHAnsi" w:cs="Arial"/>
          <w:sz w:val="24"/>
          <w:szCs w:val="24"/>
        </w:rPr>
        <w:t xml:space="preserve">Seek medical attention, if required </w:t>
      </w:r>
    </w:p>
    <w:p w:rsidR="001A0C4E" w:rsidRPr="00DE7369" w:rsidRDefault="00E5656E" w:rsidP="00DE7369">
      <w:pPr>
        <w:pStyle w:val="ListParagraph"/>
        <w:numPr>
          <w:ilvl w:val="0"/>
          <w:numId w:val="11"/>
        </w:numPr>
        <w:ind w:right="-22"/>
        <w:rPr>
          <w:rFonts w:asciiTheme="minorHAnsi" w:hAnsiTheme="minorHAnsi" w:cs="Arial"/>
          <w:sz w:val="24"/>
          <w:szCs w:val="24"/>
        </w:rPr>
      </w:pPr>
      <w:r w:rsidRPr="00DE7369">
        <w:rPr>
          <w:rFonts w:asciiTheme="minorHAnsi" w:hAnsiTheme="minorHAnsi" w:cs="Arial"/>
          <w:sz w:val="24"/>
          <w:szCs w:val="24"/>
        </w:rPr>
        <w:lastRenderedPageBreak/>
        <w:t>Report verbally to your headteacher/manager as soon as possible. Othe</w:t>
      </w:r>
      <w:r w:rsidRPr="00DE7369">
        <w:rPr>
          <w:rFonts w:asciiTheme="minorHAnsi" w:hAnsiTheme="minorHAnsi" w:cs="Arial"/>
          <w:sz w:val="24"/>
          <w:szCs w:val="24"/>
        </w:rPr>
        <w:t xml:space="preserve">r staff may be at risk from the same person </w:t>
      </w:r>
    </w:p>
    <w:p w:rsidR="001A0C4E" w:rsidRPr="00DE7369" w:rsidRDefault="00E5656E" w:rsidP="00DE7369">
      <w:pPr>
        <w:pStyle w:val="ListParagraph"/>
        <w:numPr>
          <w:ilvl w:val="0"/>
          <w:numId w:val="11"/>
        </w:numPr>
        <w:ind w:right="-22"/>
        <w:rPr>
          <w:rFonts w:asciiTheme="minorHAnsi" w:hAnsiTheme="minorHAnsi" w:cs="Arial"/>
          <w:sz w:val="24"/>
          <w:szCs w:val="24"/>
        </w:rPr>
      </w:pPr>
      <w:r w:rsidRPr="00DE7369">
        <w:rPr>
          <w:rFonts w:asciiTheme="minorHAnsi" w:hAnsiTheme="minorHAnsi" w:cs="Arial"/>
          <w:sz w:val="24"/>
          <w:szCs w:val="24"/>
        </w:rPr>
        <w:t>Complete an Incident Report Form and pass to your headteacher/manager for investigation, having sought Union advice, if appropriate</w:t>
      </w:r>
      <w:r w:rsidRPr="00DE7369">
        <w:rPr>
          <w:rFonts w:asciiTheme="minorHAnsi" w:hAnsiTheme="minorHAnsi" w:cs="Arial"/>
          <w:sz w:val="24"/>
          <w:szCs w:val="24"/>
        </w:rPr>
        <w:t xml:space="preserve"> </w:t>
      </w:r>
    </w:p>
    <w:p w:rsidR="001A0C4E" w:rsidRPr="00DE7369" w:rsidRDefault="00E5656E" w:rsidP="00DE7369">
      <w:pPr>
        <w:pStyle w:val="ListParagraph"/>
        <w:numPr>
          <w:ilvl w:val="0"/>
          <w:numId w:val="11"/>
        </w:numPr>
        <w:ind w:right="-22"/>
        <w:rPr>
          <w:rFonts w:asciiTheme="minorHAnsi" w:hAnsiTheme="minorHAnsi" w:cs="Arial"/>
          <w:sz w:val="24"/>
          <w:szCs w:val="24"/>
        </w:rPr>
      </w:pPr>
      <w:r w:rsidRPr="00DE7369">
        <w:rPr>
          <w:rFonts w:asciiTheme="minorHAnsi" w:hAnsiTheme="minorHAnsi" w:cs="Arial"/>
          <w:sz w:val="24"/>
          <w:szCs w:val="24"/>
        </w:rPr>
        <w:t>Take time with your headteacher/manager to discuss the inci</w:t>
      </w:r>
      <w:r w:rsidRPr="00DE7369">
        <w:rPr>
          <w:rFonts w:asciiTheme="minorHAnsi" w:hAnsiTheme="minorHAnsi" w:cs="Arial"/>
          <w:sz w:val="24"/>
          <w:szCs w:val="24"/>
        </w:rPr>
        <w:t xml:space="preserve">dent and your feelings </w:t>
      </w:r>
    </w:p>
    <w:p w:rsidR="001A0C4E" w:rsidRPr="00DE7369" w:rsidRDefault="00E5656E" w:rsidP="00DE7369">
      <w:pPr>
        <w:pStyle w:val="ListParagraph"/>
        <w:numPr>
          <w:ilvl w:val="0"/>
          <w:numId w:val="11"/>
        </w:numPr>
        <w:ind w:right="-22"/>
        <w:rPr>
          <w:rFonts w:asciiTheme="minorHAnsi" w:hAnsiTheme="minorHAnsi" w:cs="Arial"/>
          <w:sz w:val="24"/>
          <w:szCs w:val="24"/>
        </w:rPr>
      </w:pPr>
      <w:r w:rsidRPr="00DE7369">
        <w:rPr>
          <w:rFonts w:asciiTheme="minorHAnsi" w:hAnsiTheme="minorHAnsi" w:cs="Arial"/>
          <w:sz w:val="24"/>
          <w:szCs w:val="24"/>
        </w:rPr>
        <w:t xml:space="preserve">Ask for assistance if you need it </w:t>
      </w:r>
    </w:p>
    <w:p w:rsidR="001A0C4E" w:rsidRPr="00DE7369" w:rsidRDefault="00E5656E" w:rsidP="00DE7369">
      <w:pPr>
        <w:pStyle w:val="ListParagraph"/>
        <w:numPr>
          <w:ilvl w:val="0"/>
          <w:numId w:val="11"/>
        </w:numPr>
        <w:ind w:right="-22"/>
        <w:rPr>
          <w:rFonts w:asciiTheme="minorHAnsi" w:hAnsiTheme="minorHAnsi" w:cs="Arial"/>
          <w:sz w:val="24"/>
          <w:szCs w:val="24"/>
        </w:rPr>
      </w:pPr>
      <w:r w:rsidRPr="00DE7369">
        <w:rPr>
          <w:rFonts w:asciiTheme="minorHAnsi" w:hAnsiTheme="minorHAnsi" w:cs="Arial"/>
          <w:sz w:val="24"/>
          <w:szCs w:val="24"/>
        </w:rPr>
        <w:t xml:space="preserve">Consider Police involvement, if they are not already involved </w:t>
      </w:r>
    </w:p>
    <w:p w:rsidR="001A0C4E" w:rsidRPr="00DE7369" w:rsidRDefault="00E5656E" w:rsidP="00DE7369">
      <w:pPr>
        <w:pStyle w:val="ListParagraph"/>
        <w:numPr>
          <w:ilvl w:val="0"/>
          <w:numId w:val="11"/>
        </w:numPr>
        <w:ind w:right="-22"/>
        <w:rPr>
          <w:rFonts w:asciiTheme="minorHAnsi" w:hAnsiTheme="minorHAnsi" w:cs="Arial"/>
          <w:sz w:val="24"/>
          <w:szCs w:val="24"/>
        </w:rPr>
      </w:pPr>
      <w:r w:rsidRPr="00DE7369">
        <w:rPr>
          <w:rFonts w:asciiTheme="minorHAnsi" w:hAnsiTheme="minorHAnsi" w:cs="Arial"/>
          <w:sz w:val="24"/>
          <w:szCs w:val="24"/>
        </w:rPr>
        <w:t xml:space="preserve">Seek advice on your entitlement to claim financial compensation, if appropriate. </w:t>
      </w:r>
    </w:p>
    <w:p w:rsidR="001A0C4E" w:rsidRPr="0091665A" w:rsidRDefault="00E5656E" w:rsidP="0091665A">
      <w:pPr>
        <w:ind w:right="-22"/>
        <w:rPr>
          <w:rFonts w:asciiTheme="minorHAnsi" w:hAnsiTheme="minorHAnsi" w:cs="Arial"/>
          <w:sz w:val="24"/>
          <w:szCs w:val="24"/>
        </w:rPr>
      </w:pPr>
    </w:p>
    <w:p w:rsidR="001A0C4E" w:rsidRPr="0091665A" w:rsidRDefault="00E5656E" w:rsidP="0091665A">
      <w:pPr>
        <w:ind w:right="-22"/>
        <w:rPr>
          <w:rFonts w:asciiTheme="minorHAnsi" w:hAnsiTheme="minorHAnsi" w:cs="Arial"/>
          <w:sz w:val="24"/>
          <w:szCs w:val="24"/>
        </w:rPr>
      </w:pPr>
      <w:r w:rsidRPr="0091665A">
        <w:rPr>
          <w:rFonts w:asciiTheme="minorHAnsi" w:hAnsiTheme="minorHAnsi" w:cs="Arial"/>
          <w:sz w:val="24"/>
          <w:szCs w:val="24"/>
        </w:rPr>
        <w:t xml:space="preserve">In all cases of assault causing actual injury the employee sustaining the injury is advised to make a formal complaint to the Police against the assailant, unless this is considered inappropriate. This decision, although personal, should be discussed with </w:t>
      </w:r>
      <w:r w:rsidRPr="0091665A">
        <w:rPr>
          <w:rFonts w:asciiTheme="minorHAnsi" w:hAnsiTheme="minorHAnsi" w:cs="Arial"/>
          <w:sz w:val="24"/>
          <w:szCs w:val="24"/>
        </w:rPr>
        <w:t>the headteacher/manager.</w:t>
      </w:r>
    </w:p>
    <w:p w:rsidR="001A0C4E" w:rsidRPr="0091665A" w:rsidRDefault="00E5656E" w:rsidP="0091665A">
      <w:pPr>
        <w:ind w:right="-22"/>
        <w:rPr>
          <w:rFonts w:asciiTheme="minorHAnsi" w:hAnsiTheme="minorHAnsi" w:cs="Arial"/>
          <w:sz w:val="24"/>
          <w:szCs w:val="24"/>
        </w:rPr>
      </w:pPr>
    </w:p>
    <w:p w:rsidR="001A0C4E" w:rsidRPr="0091665A" w:rsidRDefault="00E5656E" w:rsidP="0091665A">
      <w:pPr>
        <w:ind w:right="-22"/>
        <w:rPr>
          <w:rFonts w:asciiTheme="minorHAnsi" w:hAnsiTheme="minorHAnsi" w:cs="Arial"/>
          <w:sz w:val="24"/>
          <w:szCs w:val="24"/>
        </w:rPr>
      </w:pPr>
      <w:r w:rsidRPr="0091665A">
        <w:rPr>
          <w:rFonts w:asciiTheme="minorHAnsi" w:hAnsiTheme="minorHAnsi" w:cs="Arial"/>
          <w:sz w:val="24"/>
          <w:szCs w:val="24"/>
        </w:rPr>
        <w:t>Employees have joint responsibility with their employer to review any incidents and identify the need for appropriate training and counselling, and specific strategies to reduce the level of risk.</w:t>
      </w:r>
    </w:p>
    <w:p w:rsidR="001A0C4E" w:rsidRPr="0091665A" w:rsidRDefault="00E5656E" w:rsidP="0091665A">
      <w:pPr>
        <w:ind w:right="-22"/>
        <w:rPr>
          <w:rFonts w:asciiTheme="minorHAnsi" w:hAnsiTheme="minorHAnsi" w:cs="Arial"/>
          <w:sz w:val="24"/>
          <w:szCs w:val="24"/>
        </w:rPr>
      </w:pPr>
    </w:p>
    <w:p w:rsidR="001A0C4E" w:rsidRPr="00DE7369" w:rsidRDefault="00E5656E" w:rsidP="0091665A">
      <w:pPr>
        <w:ind w:right="-22"/>
        <w:rPr>
          <w:rFonts w:asciiTheme="minorHAnsi" w:hAnsiTheme="minorHAnsi" w:cs="Arial"/>
          <w:b/>
          <w:sz w:val="24"/>
          <w:szCs w:val="24"/>
          <w:u w:val="single"/>
        </w:rPr>
      </w:pPr>
      <w:r w:rsidRPr="00DE7369">
        <w:rPr>
          <w:rFonts w:asciiTheme="minorHAnsi" w:hAnsiTheme="minorHAnsi" w:cs="Arial"/>
          <w:b/>
          <w:sz w:val="24"/>
          <w:szCs w:val="24"/>
          <w:u w:val="single"/>
        </w:rPr>
        <w:t>Support</w:t>
      </w:r>
    </w:p>
    <w:p w:rsidR="0091665A" w:rsidRPr="0091665A" w:rsidRDefault="00E5656E" w:rsidP="0091665A">
      <w:pPr>
        <w:ind w:right="-22"/>
        <w:rPr>
          <w:rFonts w:asciiTheme="minorHAnsi" w:hAnsiTheme="minorHAnsi" w:cs="Arial"/>
          <w:sz w:val="24"/>
          <w:szCs w:val="24"/>
        </w:rPr>
      </w:pPr>
      <w:r w:rsidRPr="0091665A">
        <w:rPr>
          <w:rFonts w:asciiTheme="minorHAnsi" w:hAnsiTheme="minorHAnsi" w:cs="Arial"/>
          <w:sz w:val="24"/>
          <w:szCs w:val="24"/>
        </w:rPr>
        <w:t>Occupational health advice and telephone-based professional counselling is</w:t>
      </w:r>
      <w:r w:rsidR="00DE7369">
        <w:rPr>
          <w:rFonts w:asciiTheme="minorHAnsi" w:hAnsiTheme="minorHAnsi" w:cs="Arial"/>
          <w:sz w:val="24"/>
          <w:szCs w:val="24"/>
        </w:rPr>
        <w:t xml:space="preserve"> </w:t>
      </w:r>
      <w:r w:rsidRPr="0091665A">
        <w:rPr>
          <w:rFonts w:asciiTheme="minorHAnsi" w:hAnsiTheme="minorHAnsi" w:cs="Arial"/>
          <w:sz w:val="24"/>
          <w:szCs w:val="24"/>
        </w:rPr>
        <w:t xml:space="preserve">available through the Local </w:t>
      </w:r>
      <w:r w:rsidR="00DE7369" w:rsidRPr="0091665A">
        <w:rPr>
          <w:rFonts w:asciiTheme="minorHAnsi" w:hAnsiTheme="minorHAnsi" w:cs="Arial"/>
          <w:sz w:val="24"/>
          <w:szCs w:val="24"/>
        </w:rPr>
        <w:t>Authority</w:t>
      </w:r>
      <w:r w:rsidR="00DE7369">
        <w:rPr>
          <w:rFonts w:asciiTheme="minorHAnsi" w:hAnsiTheme="minorHAnsi" w:cs="Arial"/>
          <w:sz w:val="24"/>
          <w:szCs w:val="24"/>
        </w:rPr>
        <w:t>’</w:t>
      </w:r>
      <w:r w:rsidRPr="0091665A">
        <w:rPr>
          <w:rFonts w:asciiTheme="minorHAnsi" w:hAnsiTheme="minorHAnsi" w:cs="Arial"/>
          <w:sz w:val="24"/>
          <w:szCs w:val="24"/>
        </w:rPr>
        <w:t>s Employee Assistance P</w:t>
      </w:r>
      <w:r w:rsidR="00DE7369">
        <w:rPr>
          <w:rFonts w:asciiTheme="minorHAnsi" w:hAnsiTheme="minorHAnsi" w:cs="Arial"/>
          <w:sz w:val="24"/>
          <w:szCs w:val="24"/>
        </w:rPr>
        <w:t>rogram</w:t>
      </w:r>
      <w:r w:rsidRPr="0091665A">
        <w:rPr>
          <w:rFonts w:asciiTheme="minorHAnsi" w:hAnsiTheme="minorHAnsi" w:cs="Arial"/>
          <w:sz w:val="24"/>
          <w:szCs w:val="24"/>
        </w:rPr>
        <w:t>.</w:t>
      </w:r>
      <w:bookmarkStart w:id="9" w:name="page16"/>
      <w:bookmarkEnd w:id="9"/>
    </w:p>
    <w:p w:rsidR="0091665A" w:rsidRPr="0091665A" w:rsidRDefault="0091665A" w:rsidP="0091665A">
      <w:pPr>
        <w:ind w:right="-22"/>
        <w:rPr>
          <w:rFonts w:asciiTheme="minorHAnsi" w:hAnsiTheme="minorHAnsi" w:cs="Arial"/>
          <w:sz w:val="24"/>
          <w:szCs w:val="24"/>
        </w:rPr>
      </w:pPr>
    </w:p>
    <w:p w:rsidR="001A0C4E" w:rsidRPr="0091665A" w:rsidRDefault="00E5656E" w:rsidP="0091665A">
      <w:pPr>
        <w:ind w:right="-22"/>
        <w:rPr>
          <w:rFonts w:asciiTheme="minorHAnsi" w:hAnsiTheme="minorHAnsi" w:cs="Arial"/>
          <w:sz w:val="24"/>
          <w:szCs w:val="24"/>
        </w:rPr>
      </w:pPr>
      <w:r w:rsidRPr="00DE7369">
        <w:rPr>
          <w:rFonts w:asciiTheme="minorHAnsi" w:hAnsiTheme="minorHAnsi" w:cs="Arial"/>
          <w:b/>
          <w:sz w:val="24"/>
          <w:szCs w:val="24"/>
          <w:u w:val="single"/>
        </w:rPr>
        <w:t>Guidance for Headteachers/Managers</w:t>
      </w:r>
    </w:p>
    <w:p w:rsidR="001A0C4E" w:rsidRPr="0091665A" w:rsidRDefault="00E5656E" w:rsidP="0091665A">
      <w:pPr>
        <w:ind w:right="-22"/>
        <w:rPr>
          <w:rFonts w:asciiTheme="minorHAnsi" w:hAnsiTheme="minorHAnsi" w:cs="Arial"/>
          <w:sz w:val="24"/>
          <w:szCs w:val="24"/>
        </w:rPr>
      </w:pPr>
      <w:r w:rsidRPr="0091665A">
        <w:rPr>
          <w:rFonts w:asciiTheme="minorHAnsi" w:hAnsiTheme="minorHAnsi" w:cs="Arial"/>
          <w:sz w:val="24"/>
          <w:szCs w:val="24"/>
        </w:rPr>
        <w:t>People with responsibility for staff management need to be committed to the objective of reducing violence and risks of violence to employees and ensuring that all staff receive appropriate training.</w:t>
      </w:r>
    </w:p>
    <w:p w:rsidR="001A0C4E" w:rsidRPr="0091665A" w:rsidRDefault="00E5656E" w:rsidP="0091665A">
      <w:pPr>
        <w:ind w:right="-22"/>
        <w:rPr>
          <w:rFonts w:asciiTheme="minorHAnsi" w:hAnsiTheme="minorHAnsi" w:cs="Arial"/>
          <w:sz w:val="24"/>
          <w:szCs w:val="24"/>
        </w:rPr>
      </w:pPr>
    </w:p>
    <w:p w:rsidR="001A0C4E" w:rsidRPr="0091665A" w:rsidRDefault="00E5656E" w:rsidP="0091665A">
      <w:pPr>
        <w:ind w:right="-22"/>
        <w:rPr>
          <w:rFonts w:asciiTheme="minorHAnsi" w:hAnsiTheme="minorHAnsi" w:cs="Arial"/>
          <w:sz w:val="24"/>
          <w:szCs w:val="24"/>
        </w:rPr>
      </w:pPr>
      <w:r w:rsidRPr="0091665A">
        <w:rPr>
          <w:rFonts w:asciiTheme="minorHAnsi" w:hAnsiTheme="minorHAnsi" w:cs="Arial"/>
          <w:sz w:val="24"/>
          <w:szCs w:val="24"/>
        </w:rPr>
        <w:t>It is important to ensure that new members of staff are</w:t>
      </w:r>
      <w:r w:rsidRPr="0091665A">
        <w:rPr>
          <w:rFonts w:asciiTheme="minorHAnsi" w:hAnsiTheme="minorHAnsi" w:cs="Arial"/>
          <w:sz w:val="24"/>
          <w:szCs w:val="24"/>
        </w:rPr>
        <w:t xml:space="preserve"> aware of this policy and procedures as part of their induction to the school and that they have access to appropriate training.</w:t>
      </w:r>
    </w:p>
    <w:p w:rsidR="001A0C4E" w:rsidRPr="0091665A" w:rsidRDefault="00E5656E" w:rsidP="0091665A">
      <w:pPr>
        <w:ind w:right="-22"/>
        <w:rPr>
          <w:rFonts w:asciiTheme="minorHAnsi" w:hAnsiTheme="minorHAnsi" w:cs="Arial"/>
          <w:sz w:val="24"/>
          <w:szCs w:val="24"/>
        </w:rPr>
      </w:pPr>
    </w:p>
    <w:p w:rsidR="001A0C4E" w:rsidRPr="0091665A" w:rsidRDefault="00E5656E" w:rsidP="0091665A">
      <w:pPr>
        <w:ind w:right="-22"/>
        <w:rPr>
          <w:rFonts w:asciiTheme="minorHAnsi" w:hAnsiTheme="minorHAnsi" w:cs="Arial"/>
          <w:sz w:val="24"/>
          <w:szCs w:val="24"/>
        </w:rPr>
      </w:pPr>
      <w:r w:rsidRPr="0091665A">
        <w:rPr>
          <w:rFonts w:asciiTheme="minorHAnsi" w:hAnsiTheme="minorHAnsi" w:cs="Arial"/>
          <w:sz w:val="24"/>
          <w:szCs w:val="24"/>
        </w:rPr>
        <w:t>Staff should be aware that they can expect support from their manager/headteacher in managing parent interviews well.</w:t>
      </w:r>
    </w:p>
    <w:p w:rsidR="001A0C4E" w:rsidRPr="0091665A" w:rsidRDefault="00E5656E" w:rsidP="0091665A">
      <w:pPr>
        <w:ind w:right="-22"/>
        <w:rPr>
          <w:rFonts w:asciiTheme="minorHAnsi" w:hAnsiTheme="minorHAnsi" w:cs="Arial"/>
          <w:sz w:val="24"/>
          <w:szCs w:val="24"/>
        </w:rPr>
      </w:pPr>
    </w:p>
    <w:p w:rsidR="001A0C4E" w:rsidRPr="0091665A" w:rsidRDefault="00E5656E" w:rsidP="0091665A">
      <w:pPr>
        <w:ind w:right="-22"/>
        <w:rPr>
          <w:rFonts w:asciiTheme="minorHAnsi" w:hAnsiTheme="minorHAnsi" w:cs="Arial"/>
          <w:sz w:val="24"/>
          <w:szCs w:val="24"/>
        </w:rPr>
      </w:pPr>
      <w:r w:rsidRPr="0091665A">
        <w:rPr>
          <w:rFonts w:asciiTheme="minorHAnsi" w:hAnsiTheme="minorHAnsi" w:cs="Arial"/>
          <w:sz w:val="24"/>
          <w:szCs w:val="24"/>
        </w:rPr>
        <w:t>A forma</w:t>
      </w:r>
      <w:r w:rsidRPr="0091665A">
        <w:rPr>
          <w:rFonts w:asciiTheme="minorHAnsi" w:hAnsiTheme="minorHAnsi" w:cs="Arial"/>
          <w:sz w:val="24"/>
          <w:szCs w:val="24"/>
        </w:rPr>
        <w:t>l notice should be displayed at the entrance(s) to the school informing</w:t>
      </w:r>
      <w:r w:rsidR="00DE7369">
        <w:rPr>
          <w:rFonts w:asciiTheme="minorHAnsi" w:hAnsiTheme="minorHAnsi" w:cs="Arial"/>
          <w:sz w:val="24"/>
          <w:szCs w:val="24"/>
        </w:rPr>
        <w:t xml:space="preserve"> </w:t>
      </w:r>
      <w:r w:rsidRPr="0091665A">
        <w:rPr>
          <w:rFonts w:asciiTheme="minorHAnsi" w:hAnsiTheme="minorHAnsi" w:cs="Arial"/>
          <w:sz w:val="24"/>
          <w:szCs w:val="24"/>
        </w:rPr>
        <w:t>visitors of the school</w:t>
      </w:r>
      <w:r w:rsidR="00DE7369">
        <w:rPr>
          <w:rFonts w:asciiTheme="minorHAnsi" w:hAnsiTheme="minorHAnsi" w:cs="Arial"/>
          <w:sz w:val="24"/>
          <w:szCs w:val="24"/>
        </w:rPr>
        <w:t>’</w:t>
      </w:r>
      <w:r w:rsidRPr="0091665A">
        <w:rPr>
          <w:rFonts w:asciiTheme="minorHAnsi" w:hAnsiTheme="minorHAnsi" w:cs="Arial"/>
          <w:sz w:val="24"/>
          <w:szCs w:val="24"/>
        </w:rPr>
        <w:t>s expectations</w:t>
      </w:r>
      <w:r w:rsidRPr="0091665A">
        <w:rPr>
          <w:rFonts w:asciiTheme="minorHAnsi" w:hAnsiTheme="minorHAnsi" w:cs="Arial"/>
          <w:sz w:val="24"/>
          <w:szCs w:val="24"/>
        </w:rPr>
        <w:t xml:space="preserve"> </w:t>
      </w:r>
      <w:r w:rsidRPr="0091665A">
        <w:rPr>
          <w:rFonts w:asciiTheme="minorHAnsi" w:hAnsiTheme="minorHAnsi" w:cs="Arial"/>
          <w:sz w:val="24"/>
          <w:szCs w:val="24"/>
        </w:rPr>
        <w:t>may</w:t>
      </w:r>
      <w:r w:rsidRPr="0091665A">
        <w:rPr>
          <w:rFonts w:asciiTheme="minorHAnsi" w:hAnsiTheme="minorHAnsi" w:cs="Arial"/>
          <w:sz w:val="24"/>
          <w:szCs w:val="24"/>
        </w:rPr>
        <w:t xml:space="preserve"> face</w:t>
      </w:r>
      <w:r w:rsidRPr="0091665A">
        <w:rPr>
          <w:rFonts w:asciiTheme="minorHAnsi" w:hAnsiTheme="minorHAnsi" w:cs="Arial"/>
          <w:sz w:val="24"/>
          <w:szCs w:val="24"/>
        </w:rPr>
        <w:t xml:space="preserve"> prosecution for violent, threatening and abusive behaviour.</w:t>
      </w:r>
    </w:p>
    <w:p w:rsidR="001A0C4E" w:rsidRPr="0091665A" w:rsidRDefault="00E5656E" w:rsidP="0091665A">
      <w:pPr>
        <w:ind w:right="-22"/>
        <w:rPr>
          <w:rFonts w:asciiTheme="minorHAnsi" w:hAnsiTheme="minorHAnsi" w:cs="Arial"/>
          <w:sz w:val="24"/>
          <w:szCs w:val="24"/>
        </w:rPr>
      </w:pPr>
    </w:p>
    <w:p w:rsidR="001A0C4E" w:rsidRPr="0091665A" w:rsidRDefault="00E5656E" w:rsidP="0091665A">
      <w:pPr>
        <w:ind w:right="-22"/>
        <w:rPr>
          <w:rFonts w:asciiTheme="minorHAnsi" w:hAnsiTheme="minorHAnsi" w:cs="Arial"/>
          <w:sz w:val="24"/>
          <w:szCs w:val="24"/>
        </w:rPr>
      </w:pPr>
      <w:r w:rsidRPr="00DE7369">
        <w:rPr>
          <w:rFonts w:asciiTheme="minorHAnsi" w:hAnsiTheme="minorHAnsi" w:cs="Arial"/>
          <w:b/>
          <w:sz w:val="24"/>
          <w:szCs w:val="24"/>
          <w:u w:val="single"/>
        </w:rPr>
        <w:t xml:space="preserve">Role of </w:t>
      </w:r>
      <w:r w:rsidR="00DE7369">
        <w:rPr>
          <w:rFonts w:asciiTheme="minorHAnsi" w:hAnsiTheme="minorHAnsi" w:cs="Arial"/>
          <w:b/>
          <w:sz w:val="24"/>
          <w:szCs w:val="24"/>
          <w:u w:val="single"/>
        </w:rPr>
        <w:t xml:space="preserve">the </w:t>
      </w:r>
      <w:r w:rsidRPr="00DE7369">
        <w:rPr>
          <w:rFonts w:asciiTheme="minorHAnsi" w:hAnsiTheme="minorHAnsi" w:cs="Arial"/>
          <w:b/>
          <w:sz w:val="24"/>
          <w:szCs w:val="24"/>
          <w:u w:val="single"/>
        </w:rPr>
        <w:t>Local Authority</w:t>
      </w:r>
    </w:p>
    <w:p w:rsidR="001A0C4E" w:rsidRPr="0091665A" w:rsidRDefault="00E5656E" w:rsidP="0091665A">
      <w:pPr>
        <w:ind w:right="-22"/>
        <w:rPr>
          <w:rFonts w:asciiTheme="minorHAnsi" w:hAnsiTheme="minorHAnsi" w:cs="Arial"/>
          <w:sz w:val="24"/>
          <w:szCs w:val="24"/>
        </w:rPr>
      </w:pPr>
      <w:r w:rsidRPr="0091665A">
        <w:rPr>
          <w:rFonts w:asciiTheme="minorHAnsi" w:hAnsiTheme="minorHAnsi" w:cs="Arial"/>
          <w:sz w:val="24"/>
          <w:szCs w:val="24"/>
        </w:rPr>
        <w:t xml:space="preserve">Advice and support </w:t>
      </w:r>
      <w:proofErr w:type="gramStart"/>
      <w:r w:rsidRPr="0091665A">
        <w:rPr>
          <w:rFonts w:asciiTheme="minorHAnsi" w:hAnsiTheme="minorHAnsi" w:cs="Arial"/>
          <w:sz w:val="24"/>
          <w:szCs w:val="24"/>
        </w:rPr>
        <w:t>is</w:t>
      </w:r>
      <w:proofErr w:type="gramEnd"/>
      <w:r w:rsidRPr="0091665A">
        <w:rPr>
          <w:rFonts w:asciiTheme="minorHAnsi" w:hAnsiTheme="minorHAnsi" w:cs="Arial"/>
          <w:sz w:val="24"/>
          <w:szCs w:val="24"/>
        </w:rPr>
        <w:t xml:space="preserve"> available from the Local Authority through the School Improvement Service and the Legal Team and in LA maintained schools, the </w:t>
      </w:r>
      <w:r w:rsidR="00DE7369">
        <w:rPr>
          <w:rFonts w:asciiTheme="minorHAnsi" w:hAnsiTheme="minorHAnsi" w:cs="Arial"/>
          <w:sz w:val="24"/>
          <w:szCs w:val="24"/>
        </w:rPr>
        <w:t>LA</w:t>
      </w:r>
      <w:r w:rsidRPr="0091665A">
        <w:rPr>
          <w:rFonts w:asciiTheme="minorHAnsi" w:hAnsiTheme="minorHAnsi" w:cs="Arial"/>
          <w:sz w:val="24"/>
          <w:szCs w:val="24"/>
        </w:rPr>
        <w:t xml:space="preserve"> will take a proactive role in taking all possible action to deal with incidents, in respons</w:t>
      </w:r>
      <w:r w:rsidRPr="0091665A">
        <w:rPr>
          <w:rFonts w:asciiTheme="minorHAnsi" w:hAnsiTheme="minorHAnsi" w:cs="Arial"/>
          <w:sz w:val="24"/>
          <w:szCs w:val="24"/>
        </w:rPr>
        <w:t>e to the wishes of the school.</w:t>
      </w:r>
    </w:p>
    <w:p w:rsidR="001A0C4E" w:rsidRPr="0091665A" w:rsidRDefault="00E5656E" w:rsidP="0091665A">
      <w:pPr>
        <w:ind w:right="-22"/>
        <w:rPr>
          <w:rFonts w:asciiTheme="minorHAnsi" w:hAnsiTheme="minorHAnsi" w:cs="Arial"/>
          <w:sz w:val="24"/>
          <w:szCs w:val="24"/>
        </w:rPr>
      </w:pPr>
    </w:p>
    <w:p w:rsidR="001A0C4E" w:rsidRPr="00DE7369" w:rsidRDefault="00E5656E" w:rsidP="0091665A">
      <w:pPr>
        <w:ind w:right="-22"/>
        <w:rPr>
          <w:rFonts w:asciiTheme="minorHAnsi" w:hAnsiTheme="minorHAnsi" w:cs="Arial"/>
          <w:b/>
          <w:sz w:val="24"/>
          <w:szCs w:val="24"/>
          <w:u w:val="single"/>
        </w:rPr>
      </w:pPr>
      <w:r w:rsidRPr="00DE7369">
        <w:rPr>
          <w:rFonts w:asciiTheme="minorHAnsi" w:hAnsiTheme="minorHAnsi" w:cs="Arial"/>
          <w:b/>
          <w:sz w:val="24"/>
          <w:szCs w:val="24"/>
          <w:u w:val="single"/>
        </w:rPr>
        <w:t>Role of Thames Valley Police</w:t>
      </w:r>
    </w:p>
    <w:p w:rsidR="001A0C4E" w:rsidRPr="0091665A" w:rsidRDefault="00E5656E" w:rsidP="0091665A">
      <w:pPr>
        <w:ind w:right="-22"/>
        <w:rPr>
          <w:rFonts w:asciiTheme="minorHAnsi" w:hAnsiTheme="minorHAnsi" w:cs="Arial"/>
          <w:sz w:val="24"/>
          <w:szCs w:val="24"/>
        </w:rPr>
      </w:pPr>
      <w:r w:rsidRPr="0091665A">
        <w:rPr>
          <w:rFonts w:asciiTheme="minorHAnsi" w:hAnsiTheme="minorHAnsi" w:cs="Arial"/>
          <w:sz w:val="24"/>
          <w:szCs w:val="24"/>
        </w:rPr>
        <w:t>Preventative Action</w:t>
      </w:r>
      <w:r w:rsidR="00DE7369">
        <w:rPr>
          <w:rFonts w:asciiTheme="minorHAnsi" w:hAnsiTheme="minorHAnsi" w:cs="Arial"/>
          <w:sz w:val="24"/>
          <w:szCs w:val="24"/>
        </w:rPr>
        <w:t xml:space="preserve">: </w:t>
      </w:r>
      <w:r w:rsidRPr="0091665A">
        <w:rPr>
          <w:rFonts w:asciiTheme="minorHAnsi" w:hAnsiTheme="minorHAnsi" w:cs="Arial"/>
          <w:sz w:val="24"/>
          <w:szCs w:val="24"/>
        </w:rPr>
        <w:t>If headteachers or managers have any concerns or fears regarding a potentially violent, threatening or abusive visitor, they should not hesitate to contact the Police in adv</w:t>
      </w:r>
      <w:r w:rsidRPr="0091665A">
        <w:rPr>
          <w:rFonts w:asciiTheme="minorHAnsi" w:hAnsiTheme="minorHAnsi" w:cs="Arial"/>
          <w:sz w:val="24"/>
          <w:szCs w:val="24"/>
        </w:rPr>
        <w:t>ance for help and advice. Thames Valley Police are keen to support schools in the prevention of such incidents and will not consider any issue too small, if a school has concerns. They can provide advice and support, including being present on the premises</w:t>
      </w:r>
      <w:r w:rsidRPr="0091665A">
        <w:rPr>
          <w:rFonts w:asciiTheme="minorHAnsi" w:hAnsiTheme="minorHAnsi" w:cs="Arial"/>
          <w:sz w:val="24"/>
          <w:szCs w:val="24"/>
        </w:rPr>
        <w:t xml:space="preserve"> when a visit is made, if it is agreed this would be helpful.</w:t>
      </w:r>
    </w:p>
    <w:p w:rsidR="001A0C4E" w:rsidRPr="0091665A" w:rsidRDefault="00E5656E" w:rsidP="0091665A">
      <w:pPr>
        <w:ind w:right="-22"/>
        <w:rPr>
          <w:rFonts w:asciiTheme="minorHAnsi" w:hAnsiTheme="minorHAnsi" w:cs="Arial"/>
          <w:sz w:val="24"/>
          <w:szCs w:val="24"/>
        </w:rPr>
      </w:pPr>
    </w:p>
    <w:p w:rsidR="001A0C4E" w:rsidRPr="0091665A" w:rsidRDefault="00E5656E" w:rsidP="0091665A">
      <w:pPr>
        <w:ind w:right="-22"/>
        <w:rPr>
          <w:rFonts w:asciiTheme="minorHAnsi" w:hAnsiTheme="minorHAnsi" w:cs="Arial"/>
          <w:sz w:val="24"/>
          <w:szCs w:val="24"/>
        </w:rPr>
      </w:pPr>
      <w:r w:rsidRPr="0091665A">
        <w:rPr>
          <w:rFonts w:asciiTheme="minorHAnsi" w:hAnsiTheme="minorHAnsi" w:cs="Arial"/>
          <w:sz w:val="24"/>
          <w:szCs w:val="24"/>
        </w:rPr>
        <w:lastRenderedPageBreak/>
        <w:t>Action following an Incident</w:t>
      </w:r>
      <w:r w:rsidR="00DE7369">
        <w:rPr>
          <w:rFonts w:asciiTheme="minorHAnsi" w:hAnsiTheme="minorHAnsi" w:cs="Arial"/>
          <w:sz w:val="24"/>
          <w:szCs w:val="24"/>
        </w:rPr>
        <w:t xml:space="preserve">: </w:t>
      </w:r>
      <w:r w:rsidRPr="0091665A">
        <w:rPr>
          <w:rFonts w:asciiTheme="minorHAnsi" w:hAnsiTheme="minorHAnsi" w:cs="Arial"/>
          <w:sz w:val="24"/>
          <w:szCs w:val="24"/>
        </w:rPr>
        <w:t>Where there has been any kind of affray</w:t>
      </w:r>
      <w:r w:rsidRPr="0091665A">
        <w:rPr>
          <w:rFonts w:asciiTheme="minorHAnsi" w:hAnsiTheme="minorHAnsi" w:cs="Arial"/>
          <w:sz w:val="24"/>
          <w:szCs w:val="24"/>
        </w:rPr>
        <w:t>, where an assault* has resulted in actual injury, or where an employee has been seriously threatened, the Police should be called.</w:t>
      </w:r>
    </w:p>
    <w:p w:rsidR="001A0C4E" w:rsidRPr="0091665A" w:rsidRDefault="00E5656E" w:rsidP="0091665A">
      <w:pPr>
        <w:ind w:right="-22"/>
        <w:rPr>
          <w:rFonts w:asciiTheme="minorHAnsi" w:hAnsiTheme="minorHAnsi" w:cs="Arial"/>
          <w:sz w:val="24"/>
          <w:szCs w:val="24"/>
        </w:rPr>
      </w:pPr>
    </w:p>
    <w:p w:rsidR="001A0C4E" w:rsidRPr="0091665A" w:rsidRDefault="00E5656E" w:rsidP="0091665A">
      <w:pPr>
        <w:ind w:right="-22"/>
        <w:rPr>
          <w:rFonts w:asciiTheme="minorHAnsi" w:hAnsiTheme="minorHAnsi" w:cs="Arial"/>
          <w:sz w:val="24"/>
          <w:szCs w:val="24"/>
        </w:rPr>
      </w:pPr>
      <w:r w:rsidRPr="0091665A">
        <w:rPr>
          <w:rFonts w:asciiTheme="minorHAnsi" w:hAnsiTheme="minorHAnsi" w:cs="Arial"/>
          <w:sz w:val="24"/>
          <w:szCs w:val="24"/>
        </w:rPr>
        <w:t>*</w:t>
      </w:r>
      <w:r w:rsidRPr="0091665A">
        <w:rPr>
          <w:rFonts w:asciiTheme="minorHAnsi" w:hAnsiTheme="minorHAnsi" w:cs="Arial"/>
          <w:sz w:val="24"/>
          <w:szCs w:val="24"/>
        </w:rPr>
        <w:t>An assault occurs when a person suffers, or is put in immediate fear of, personal</w:t>
      </w:r>
      <w:r w:rsidRPr="0091665A">
        <w:rPr>
          <w:rFonts w:asciiTheme="minorHAnsi" w:hAnsiTheme="minorHAnsi" w:cs="Arial"/>
          <w:sz w:val="24"/>
          <w:szCs w:val="24"/>
        </w:rPr>
        <w:t xml:space="preserve"> </w:t>
      </w:r>
      <w:r w:rsidRPr="0091665A">
        <w:rPr>
          <w:rFonts w:asciiTheme="minorHAnsi" w:hAnsiTheme="minorHAnsi" w:cs="Arial"/>
          <w:sz w:val="24"/>
          <w:szCs w:val="24"/>
        </w:rPr>
        <w:t>injury by the deliberate or reckless act</w:t>
      </w:r>
      <w:r w:rsidRPr="0091665A">
        <w:rPr>
          <w:rFonts w:asciiTheme="minorHAnsi" w:hAnsiTheme="minorHAnsi" w:cs="Arial"/>
          <w:sz w:val="24"/>
          <w:szCs w:val="24"/>
        </w:rPr>
        <w:t xml:space="preserve"> of another.</w:t>
      </w:r>
    </w:p>
    <w:p w:rsidR="001A0C4E" w:rsidRPr="0091665A" w:rsidRDefault="00E5656E" w:rsidP="0091665A">
      <w:pPr>
        <w:ind w:right="-22"/>
        <w:rPr>
          <w:rFonts w:asciiTheme="minorHAnsi" w:hAnsiTheme="minorHAnsi" w:cs="Arial"/>
          <w:sz w:val="24"/>
          <w:szCs w:val="24"/>
        </w:rPr>
      </w:pPr>
    </w:p>
    <w:p w:rsidR="001A0C4E" w:rsidRPr="0091665A" w:rsidRDefault="00E5656E" w:rsidP="0091665A">
      <w:pPr>
        <w:ind w:right="-22"/>
        <w:rPr>
          <w:rFonts w:asciiTheme="minorHAnsi" w:hAnsiTheme="minorHAnsi" w:cs="Arial"/>
          <w:sz w:val="24"/>
          <w:szCs w:val="24"/>
        </w:rPr>
      </w:pPr>
      <w:r w:rsidRPr="0091665A">
        <w:rPr>
          <w:rFonts w:asciiTheme="minorHAnsi" w:hAnsiTheme="minorHAnsi" w:cs="Arial"/>
          <w:sz w:val="24"/>
          <w:szCs w:val="24"/>
        </w:rPr>
        <w:t>Any incidents of a less serious or ambiguous nature should still be discussed with the Police.</w:t>
      </w:r>
    </w:p>
    <w:p w:rsidR="001A0C4E" w:rsidRPr="0091665A" w:rsidRDefault="00E5656E" w:rsidP="0091665A">
      <w:pPr>
        <w:ind w:right="-22"/>
        <w:rPr>
          <w:rFonts w:asciiTheme="minorHAnsi" w:hAnsiTheme="minorHAnsi" w:cs="Arial"/>
          <w:sz w:val="24"/>
          <w:szCs w:val="24"/>
        </w:rPr>
      </w:pPr>
    </w:p>
    <w:p w:rsidR="001A0C4E" w:rsidRPr="0091665A" w:rsidRDefault="00E5656E" w:rsidP="0091665A">
      <w:pPr>
        <w:ind w:right="-22"/>
        <w:rPr>
          <w:rFonts w:asciiTheme="minorHAnsi" w:hAnsiTheme="minorHAnsi" w:cs="Arial"/>
          <w:sz w:val="24"/>
          <w:szCs w:val="24"/>
        </w:rPr>
      </w:pPr>
      <w:r w:rsidRPr="0091665A">
        <w:rPr>
          <w:rFonts w:asciiTheme="minorHAnsi" w:hAnsiTheme="minorHAnsi" w:cs="Arial"/>
          <w:sz w:val="24"/>
          <w:szCs w:val="24"/>
        </w:rPr>
        <w:t>In all cases of assault causing actual injury the employee sustaining the injury is advised to make a formal complaint to the Police against the a</w:t>
      </w:r>
      <w:r w:rsidRPr="0091665A">
        <w:rPr>
          <w:rFonts w:asciiTheme="minorHAnsi" w:hAnsiTheme="minorHAnsi" w:cs="Arial"/>
          <w:sz w:val="24"/>
          <w:szCs w:val="24"/>
        </w:rPr>
        <w:t>ssailant, unless this is considered inappropriate. This decision, although personal, should be discussed</w:t>
      </w:r>
    </w:p>
    <w:p w:rsidR="001A0C4E" w:rsidRPr="0091665A" w:rsidRDefault="00E5656E" w:rsidP="0091665A">
      <w:pPr>
        <w:ind w:right="-22"/>
        <w:rPr>
          <w:rFonts w:asciiTheme="minorHAnsi" w:hAnsiTheme="minorHAnsi" w:cs="Arial"/>
          <w:sz w:val="24"/>
          <w:szCs w:val="24"/>
        </w:rPr>
      </w:pPr>
      <w:bookmarkStart w:id="10" w:name="page17"/>
      <w:bookmarkEnd w:id="10"/>
    </w:p>
    <w:p w:rsidR="001A0C4E" w:rsidRPr="0091665A" w:rsidRDefault="00E5656E" w:rsidP="0091665A">
      <w:pPr>
        <w:ind w:right="-22"/>
        <w:rPr>
          <w:rFonts w:asciiTheme="minorHAnsi" w:hAnsiTheme="minorHAnsi" w:cs="Arial"/>
          <w:sz w:val="24"/>
          <w:szCs w:val="24"/>
        </w:rPr>
      </w:pPr>
      <w:r w:rsidRPr="0091665A">
        <w:rPr>
          <w:rFonts w:asciiTheme="minorHAnsi" w:hAnsiTheme="minorHAnsi" w:cs="Arial"/>
          <w:sz w:val="24"/>
          <w:szCs w:val="24"/>
        </w:rPr>
        <w:t>with th</w:t>
      </w:r>
      <w:r w:rsidRPr="0091665A">
        <w:rPr>
          <w:rFonts w:asciiTheme="minorHAnsi" w:hAnsiTheme="minorHAnsi" w:cs="Arial"/>
          <w:sz w:val="24"/>
          <w:szCs w:val="24"/>
        </w:rPr>
        <w:t>e headteacher/manager. Assault is a criminal offence which may result in prosecution at court.</w:t>
      </w:r>
    </w:p>
    <w:p w:rsidR="001A0C4E" w:rsidRPr="0091665A" w:rsidRDefault="00E5656E" w:rsidP="0091665A">
      <w:pPr>
        <w:ind w:right="-22"/>
        <w:rPr>
          <w:rFonts w:asciiTheme="minorHAnsi" w:hAnsiTheme="minorHAnsi" w:cs="Arial"/>
          <w:sz w:val="24"/>
          <w:szCs w:val="24"/>
        </w:rPr>
      </w:pPr>
    </w:p>
    <w:p w:rsidR="001A0C4E" w:rsidRPr="0091665A" w:rsidRDefault="00E5656E" w:rsidP="0091665A">
      <w:pPr>
        <w:ind w:right="-22"/>
        <w:rPr>
          <w:rFonts w:asciiTheme="minorHAnsi" w:hAnsiTheme="minorHAnsi" w:cs="Arial"/>
          <w:sz w:val="24"/>
          <w:szCs w:val="24"/>
        </w:rPr>
      </w:pPr>
      <w:r w:rsidRPr="00DE7369">
        <w:rPr>
          <w:rFonts w:asciiTheme="minorHAnsi" w:hAnsiTheme="minorHAnsi" w:cs="Arial"/>
          <w:b/>
          <w:sz w:val="24"/>
          <w:szCs w:val="24"/>
          <w:u w:val="single"/>
        </w:rPr>
        <w:t>Contacting the Police</w:t>
      </w:r>
    </w:p>
    <w:p w:rsidR="001A0C4E" w:rsidRPr="0091665A" w:rsidRDefault="00E5656E" w:rsidP="0091665A">
      <w:pPr>
        <w:ind w:right="-22"/>
        <w:rPr>
          <w:rFonts w:asciiTheme="minorHAnsi" w:hAnsiTheme="minorHAnsi" w:cs="Arial"/>
          <w:sz w:val="24"/>
          <w:szCs w:val="24"/>
        </w:rPr>
      </w:pPr>
      <w:r w:rsidRPr="0091665A">
        <w:rPr>
          <w:rFonts w:asciiTheme="minorHAnsi" w:hAnsiTheme="minorHAnsi" w:cs="Arial"/>
          <w:sz w:val="24"/>
          <w:szCs w:val="24"/>
        </w:rPr>
        <w:t xml:space="preserve">For non-urgent, preventative advice and support the non-emergency number for Thames Valley Police is </w:t>
      </w:r>
      <w:r w:rsidRPr="0091665A">
        <w:rPr>
          <w:rFonts w:asciiTheme="minorHAnsi" w:hAnsiTheme="minorHAnsi" w:cs="Arial"/>
          <w:sz w:val="24"/>
          <w:szCs w:val="24"/>
        </w:rPr>
        <w:t>101</w:t>
      </w:r>
      <w:r w:rsidRPr="0091665A">
        <w:rPr>
          <w:rFonts w:asciiTheme="minorHAnsi" w:hAnsiTheme="minorHAnsi" w:cs="Arial"/>
          <w:sz w:val="24"/>
          <w:szCs w:val="24"/>
        </w:rPr>
        <w:t xml:space="preserve">. Whenever there is an emergency </w:t>
      </w:r>
      <w:r w:rsidRPr="0091665A">
        <w:rPr>
          <w:rFonts w:asciiTheme="minorHAnsi" w:hAnsiTheme="minorHAnsi" w:cs="Arial"/>
          <w:sz w:val="24"/>
          <w:szCs w:val="24"/>
        </w:rPr>
        <w:t>and urgent support is required, the emergency 999 number should be used.</w:t>
      </w:r>
    </w:p>
    <w:p w:rsidR="001A0C4E" w:rsidRPr="0091665A" w:rsidRDefault="00E5656E" w:rsidP="0091665A">
      <w:pPr>
        <w:ind w:right="-22"/>
        <w:rPr>
          <w:rFonts w:asciiTheme="minorHAnsi" w:hAnsiTheme="minorHAnsi" w:cs="Arial"/>
          <w:sz w:val="24"/>
          <w:szCs w:val="24"/>
        </w:rPr>
      </w:pPr>
    </w:p>
    <w:p w:rsidR="00DE7369" w:rsidRDefault="00E5656E" w:rsidP="0091665A">
      <w:pPr>
        <w:ind w:right="-22"/>
        <w:rPr>
          <w:rFonts w:asciiTheme="minorHAnsi" w:hAnsiTheme="minorHAnsi" w:cs="Arial"/>
          <w:b/>
          <w:sz w:val="24"/>
          <w:szCs w:val="24"/>
          <w:u w:val="single"/>
        </w:rPr>
      </w:pPr>
      <w:r w:rsidRPr="00DE7369">
        <w:rPr>
          <w:rFonts w:asciiTheme="minorHAnsi" w:hAnsiTheme="minorHAnsi" w:cs="Arial"/>
          <w:b/>
          <w:sz w:val="24"/>
          <w:szCs w:val="24"/>
          <w:u w:val="single"/>
        </w:rPr>
        <w:t>Action to be taken following an incident</w:t>
      </w:r>
    </w:p>
    <w:p w:rsidR="001A0C4E" w:rsidRPr="00DE7369" w:rsidRDefault="00E5656E" w:rsidP="00DE7369">
      <w:pPr>
        <w:pStyle w:val="ListParagraph"/>
        <w:numPr>
          <w:ilvl w:val="0"/>
          <w:numId w:val="12"/>
        </w:numPr>
        <w:ind w:right="-22"/>
        <w:rPr>
          <w:rFonts w:asciiTheme="minorHAnsi" w:hAnsiTheme="minorHAnsi" w:cs="Arial"/>
          <w:sz w:val="24"/>
          <w:szCs w:val="24"/>
        </w:rPr>
      </w:pPr>
      <w:r w:rsidRPr="00DE7369">
        <w:rPr>
          <w:rFonts w:asciiTheme="minorHAnsi" w:hAnsiTheme="minorHAnsi" w:cs="Arial"/>
          <w:sz w:val="24"/>
          <w:szCs w:val="24"/>
        </w:rPr>
        <w:t xml:space="preserve">Provide access to a private area for as long as necessary where the member of staff can sit with a friend or colleague. </w:t>
      </w:r>
    </w:p>
    <w:p w:rsidR="00DE7369" w:rsidRDefault="00E5656E" w:rsidP="0091665A">
      <w:pPr>
        <w:pStyle w:val="ListParagraph"/>
        <w:numPr>
          <w:ilvl w:val="0"/>
          <w:numId w:val="12"/>
        </w:numPr>
        <w:ind w:right="-22"/>
        <w:rPr>
          <w:rFonts w:asciiTheme="minorHAnsi" w:hAnsiTheme="minorHAnsi" w:cs="Arial"/>
          <w:sz w:val="24"/>
          <w:szCs w:val="24"/>
        </w:rPr>
      </w:pPr>
      <w:proofErr w:type="gramStart"/>
      <w:r w:rsidRPr="00DE7369">
        <w:rPr>
          <w:rFonts w:asciiTheme="minorHAnsi" w:hAnsiTheme="minorHAnsi" w:cs="Arial"/>
          <w:sz w:val="24"/>
          <w:szCs w:val="24"/>
        </w:rPr>
        <w:t>Provide assistance</w:t>
      </w:r>
      <w:proofErr w:type="gramEnd"/>
      <w:r w:rsidRPr="00DE7369">
        <w:rPr>
          <w:rFonts w:asciiTheme="minorHAnsi" w:hAnsiTheme="minorHAnsi" w:cs="Arial"/>
          <w:sz w:val="24"/>
          <w:szCs w:val="24"/>
        </w:rPr>
        <w:t xml:space="preserve">, if necessary, for the member of staff to go home/visit their GP/attend hospital etc. A medical assessment of any injury should be made as soon as practicable and, in case of visible injuries, it is helpful to obtain photographs. </w:t>
      </w:r>
    </w:p>
    <w:p w:rsidR="00DE7369" w:rsidRDefault="00E5656E" w:rsidP="0091665A">
      <w:pPr>
        <w:pStyle w:val="ListParagraph"/>
        <w:numPr>
          <w:ilvl w:val="0"/>
          <w:numId w:val="12"/>
        </w:numPr>
        <w:ind w:right="-22"/>
        <w:rPr>
          <w:rFonts w:asciiTheme="minorHAnsi" w:hAnsiTheme="minorHAnsi" w:cs="Arial"/>
          <w:sz w:val="24"/>
          <w:szCs w:val="24"/>
        </w:rPr>
      </w:pPr>
      <w:r w:rsidRPr="00DE7369">
        <w:rPr>
          <w:rFonts w:asciiTheme="minorHAnsi" w:hAnsiTheme="minorHAnsi" w:cs="Arial"/>
          <w:sz w:val="24"/>
          <w:szCs w:val="24"/>
        </w:rPr>
        <w:t>Mak</w:t>
      </w:r>
      <w:r w:rsidRPr="00DE7369">
        <w:rPr>
          <w:rFonts w:asciiTheme="minorHAnsi" w:hAnsiTheme="minorHAnsi" w:cs="Arial"/>
          <w:sz w:val="24"/>
          <w:szCs w:val="24"/>
        </w:rPr>
        <w:t>e time for the employee to talk to you</w:t>
      </w:r>
    </w:p>
    <w:p w:rsidR="00DE7369" w:rsidRDefault="00E5656E" w:rsidP="0091665A">
      <w:pPr>
        <w:pStyle w:val="ListParagraph"/>
        <w:numPr>
          <w:ilvl w:val="1"/>
          <w:numId w:val="12"/>
        </w:numPr>
        <w:ind w:right="-22"/>
        <w:rPr>
          <w:rFonts w:asciiTheme="minorHAnsi" w:hAnsiTheme="minorHAnsi" w:cs="Arial"/>
          <w:sz w:val="24"/>
          <w:szCs w:val="24"/>
        </w:rPr>
      </w:pPr>
      <w:r w:rsidRPr="00DE7369">
        <w:rPr>
          <w:rFonts w:asciiTheme="minorHAnsi" w:hAnsiTheme="minorHAnsi" w:cs="Arial"/>
          <w:sz w:val="24"/>
          <w:szCs w:val="24"/>
        </w:rPr>
        <w:t>Explain   the   employee</w:t>
      </w:r>
      <w:r w:rsidR="00DE7369" w:rsidRPr="00DE7369">
        <w:rPr>
          <w:rFonts w:asciiTheme="minorHAnsi" w:hAnsiTheme="minorHAnsi" w:cs="Arial"/>
          <w:sz w:val="24"/>
          <w:szCs w:val="24"/>
        </w:rPr>
        <w:t>’</w:t>
      </w:r>
      <w:r w:rsidRPr="00DE7369">
        <w:rPr>
          <w:rFonts w:asciiTheme="minorHAnsi" w:hAnsiTheme="minorHAnsi" w:cs="Arial"/>
          <w:sz w:val="24"/>
          <w:szCs w:val="24"/>
        </w:rPr>
        <w:t>s</w:t>
      </w:r>
      <w:r w:rsidRPr="00DE7369">
        <w:rPr>
          <w:rFonts w:asciiTheme="minorHAnsi" w:hAnsiTheme="minorHAnsi" w:cs="Arial"/>
          <w:sz w:val="24"/>
          <w:szCs w:val="24"/>
        </w:rPr>
        <w:t xml:space="preserve"> right to involve </w:t>
      </w:r>
      <w:r w:rsidRPr="00DE7369">
        <w:rPr>
          <w:rFonts w:asciiTheme="minorHAnsi" w:hAnsiTheme="minorHAnsi" w:cs="Arial"/>
          <w:sz w:val="24"/>
          <w:szCs w:val="24"/>
        </w:rPr>
        <w:t>the</w:t>
      </w:r>
      <w:r w:rsidRPr="00DE7369">
        <w:rPr>
          <w:rFonts w:asciiTheme="minorHAnsi" w:hAnsiTheme="minorHAnsi" w:cs="Arial"/>
          <w:sz w:val="24"/>
          <w:szCs w:val="24"/>
        </w:rPr>
        <w:t xml:space="preserve"> </w:t>
      </w:r>
      <w:r w:rsidRPr="00DE7369">
        <w:rPr>
          <w:rFonts w:asciiTheme="minorHAnsi" w:hAnsiTheme="minorHAnsi" w:cs="Arial"/>
          <w:sz w:val="24"/>
          <w:szCs w:val="24"/>
        </w:rPr>
        <w:t>Police</w:t>
      </w:r>
      <w:r w:rsidRPr="00DE7369">
        <w:rPr>
          <w:rFonts w:asciiTheme="minorHAnsi" w:hAnsiTheme="minorHAnsi" w:cs="Arial"/>
          <w:sz w:val="24"/>
          <w:szCs w:val="24"/>
        </w:rPr>
        <w:t xml:space="preserve"> </w:t>
      </w:r>
      <w:r w:rsidRPr="00DE7369">
        <w:rPr>
          <w:rFonts w:asciiTheme="minorHAnsi" w:hAnsiTheme="minorHAnsi" w:cs="Arial"/>
          <w:sz w:val="24"/>
          <w:szCs w:val="24"/>
        </w:rPr>
        <w:t xml:space="preserve">if </w:t>
      </w:r>
      <w:r w:rsidRPr="00DE7369">
        <w:rPr>
          <w:rFonts w:asciiTheme="minorHAnsi" w:hAnsiTheme="minorHAnsi" w:cs="Arial"/>
          <w:sz w:val="24"/>
          <w:szCs w:val="24"/>
        </w:rPr>
        <w:t>t</w:t>
      </w:r>
      <w:r w:rsidRPr="00DE7369">
        <w:rPr>
          <w:rFonts w:asciiTheme="minorHAnsi" w:hAnsiTheme="minorHAnsi" w:cs="Arial"/>
          <w:sz w:val="24"/>
          <w:szCs w:val="24"/>
        </w:rPr>
        <w:t>hey</w:t>
      </w:r>
      <w:r w:rsidRPr="00DE7369">
        <w:rPr>
          <w:rFonts w:asciiTheme="minorHAnsi" w:hAnsiTheme="minorHAnsi" w:cs="Arial"/>
          <w:sz w:val="24"/>
          <w:szCs w:val="24"/>
        </w:rPr>
        <w:t xml:space="preserve"> wish </w:t>
      </w:r>
      <w:r w:rsidRPr="00DE7369">
        <w:rPr>
          <w:rFonts w:asciiTheme="minorHAnsi" w:hAnsiTheme="minorHAnsi" w:cs="Arial"/>
          <w:sz w:val="24"/>
          <w:szCs w:val="24"/>
        </w:rPr>
        <w:t>to</w:t>
      </w:r>
    </w:p>
    <w:p w:rsidR="001A0C4E" w:rsidRPr="00DE7369" w:rsidRDefault="00E5656E" w:rsidP="0091665A">
      <w:pPr>
        <w:pStyle w:val="ListParagraph"/>
        <w:numPr>
          <w:ilvl w:val="1"/>
          <w:numId w:val="12"/>
        </w:numPr>
        <w:ind w:right="-22"/>
        <w:rPr>
          <w:rFonts w:asciiTheme="minorHAnsi" w:hAnsiTheme="minorHAnsi" w:cs="Arial"/>
          <w:sz w:val="24"/>
          <w:szCs w:val="24"/>
        </w:rPr>
      </w:pPr>
      <w:r w:rsidRPr="00DE7369">
        <w:rPr>
          <w:rFonts w:asciiTheme="minorHAnsi" w:hAnsiTheme="minorHAnsi" w:cs="Arial"/>
          <w:sz w:val="24"/>
          <w:szCs w:val="24"/>
        </w:rPr>
        <w:t>Provide the opportunity f</w:t>
      </w:r>
      <w:r w:rsidRPr="00DE7369">
        <w:rPr>
          <w:rFonts w:asciiTheme="minorHAnsi" w:hAnsiTheme="minorHAnsi" w:cs="Arial"/>
          <w:sz w:val="24"/>
          <w:szCs w:val="24"/>
        </w:rPr>
        <w:t xml:space="preserve">or the member of staff to consult his/her trade union representative before submitting their completed Incident Report Form/Statement </w:t>
      </w:r>
    </w:p>
    <w:p w:rsidR="00DE7369" w:rsidRDefault="00E5656E" w:rsidP="0091665A">
      <w:pPr>
        <w:pStyle w:val="ListParagraph"/>
        <w:numPr>
          <w:ilvl w:val="0"/>
          <w:numId w:val="13"/>
        </w:numPr>
        <w:ind w:right="-22"/>
        <w:rPr>
          <w:rFonts w:asciiTheme="minorHAnsi" w:hAnsiTheme="minorHAnsi" w:cs="Arial"/>
          <w:sz w:val="24"/>
          <w:szCs w:val="24"/>
        </w:rPr>
      </w:pPr>
      <w:r w:rsidRPr="00DE7369">
        <w:rPr>
          <w:rFonts w:asciiTheme="minorHAnsi" w:hAnsiTheme="minorHAnsi" w:cs="Arial"/>
          <w:sz w:val="24"/>
          <w:szCs w:val="24"/>
        </w:rPr>
        <w:t>Report the incident by calling the Local Authority</w:t>
      </w:r>
      <w:r w:rsidR="00DE7369" w:rsidRPr="00DE7369">
        <w:rPr>
          <w:rFonts w:asciiTheme="minorHAnsi" w:hAnsiTheme="minorHAnsi" w:cs="Arial"/>
          <w:sz w:val="24"/>
          <w:szCs w:val="24"/>
        </w:rPr>
        <w:t>’</w:t>
      </w:r>
      <w:r w:rsidRPr="00DE7369">
        <w:rPr>
          <w:rFonts w:asciiTheme="minorHAnsi" w:hAnsiTheme="minorHAnsi" w:cs="Arial"/>
          <w:sz w:val="24"/>
          <w:szCs w:val="24"/>
        </w:rPr>
        <w:t>s Contact</w:t>
      </w:r>
      <w:r w:rsidRPr="00DE7369">
        <w:rPr>
          <w:rFonts w:asciiTheme="minorHAnsi" w:hAnsiTheme="minorHAnsi" w:cs="Arial"/>
          <w:sz w:val="24"/>
          <w:szCs w:val="24"/>
        </w:rPr>
        <w:t xml:space="preserve"> use of the checklist of information requ</w:t>
      </w:r>
      <w:r w:rsidRPr="00DE7369">
        <w:rPr>
          <w:rFonts w:asciiTheme="minorHAnsi" w:hAnsiTheme="minorHAnsi" w:cs="Arial"/>
          <w:sz w:val="24"/>
          <w:szCs w:val="24"/>
        </w:rPr>
        <w:t>ired</w:t>
      </w:r>
      <w:r w:rsidRPr="00DE7369">
        <w:rPr>
          <w:rFonts w:asciiTheme="minorHAnsi" w:hAnsiTheme="minorHAnsi" w:cs="Arial"/>
          <w:sz w:val="24"/>
          <w:szCs w:val="24"/>
        </w:rPr>
        <w:t>. It is</w:t>
      </w:r>
      <w:r w:rsidR="00DE7369" w:rsidRPr="00DE7369">
        <w:rPr>
          <w:rFonts w:asciiTheme="minorHAnsi" w:hAnsiTheme="minorHAnsi" w:cs="Arial"/>
          <w:sz w:val="24"/>
          <w:szCs w:val="24"/>
        </w:rPr>
        <w:t xml:space="preserve"> </w:t>
      </w:r>
      <w:r w:rsidRPr="00DE7369">
        <w:rPr>
          <w:rFonts w:asciiTheme="minorHAnsi" w:hAnsiTheme="minorHAnsi" w:cs="Arial"/>
          <w:sz w:val="24"/>
          <w:szCs w:val="24"/>
        </w:rPr>
        <w:t>recommended that Foundation and Voluntary Aided schools also do this</w:t>
      </w:r>
    </w:p>
    <w:p w:rsidR="00DE7369" w:rsidRDefault="00E5656E" w:rsidP="0091665A">
      <w:pPr>
        <w:pStyle w:val="ListParagraph"/>
        <w:numPr>
          <w:ilvl w:val="0"/>
          <w:numId w:val="13"/>
        </w:numPr>
        <w:ind w:right="-22"/>
        <w:rPr>
          <w:rFonts w:asciiTheme="minorHAnsi" w:hAnsiTheme="minorHAnsi" w:cs="Arial"/>
          <w:sz w:val="24"/>
          <w:szCs w:val="24"/>
        </w:rPr>
      </w:pPr>
      <w:r w:rsidRPr="00DE7369">
        <w:rPr>
          <w:rFonts w:asciiTheme="minorHAnsi" w:hAnsiTheme="minorHAnsi" w:cs="Arial"/>
          <w:sz w:val="24"/>
          <w:szCs w:val="24"/>
        </w:rPr>
        <w:t>Carry out a thorough investigation into the incident. Available photographic evidence of any injuries or damage or relevant CCTV footage can be ver</w:t>
      </w:r>
      <w:r w:rsidRPr="00DE7369">
        <w:rPr>
          <w:rFonts w:asciiTheme="minorHAnsi" w:hAnsiTheme="minorHAnsi" w:cs="Arial"/>
          <w:sz w:val="24"/>
          <w:szCs w:val="24"/>
        </w:rPr>
        <w:t>y helpful. Headteachers/managers should make sure that any CCTV footage is retained and not accidentally overwritten</w:t>
      </w:r>
    </w:p>
    <w:p w:rsidR="00DE7369" w:rsidRDefault="00E5656E" w:rsidP="0091665A">
      <w:pPr>
        <w:pStyle w:val="ListParagraph"/>
        <w:numPr>
          <w:ilvl w:val="0"/>
          <w:numId w:val="13"/>
        </w:numPr>
        <w:ind w:right="-22"/>
        <w:rPr>
          <w:rFonts w:asciiTheme="minorHAnsi" w:hAnsiTheme="minorHAnsi" w:cs="Arial"/>
          <w:sz w:val="24"/>
          <w:szCs w:val="24"/>
        </w:rPr>
      </w:pPr>
      <w:r w:rsidRPr="00DE7369">
        <w:rPr>
          <w:rFonts w:asciiTheme="minorHAnsi" w:hAnsiTheme="minorHAnsi" w:cs="Arial"/>
          <w:sz w:val="24"/>
          <w:szCs w:val="24"/>
        </w:rPr>
        <w:t>Obtain written statements from witnesses as soon as possible after the incident (the sooner the better)</w:t>
      </w:r>
    </w:p>
    <w:p w:rsidR="001A0C4E" w:rsidRPr="00DE7369" w:rsidRDefault="00E5656E" w:rsidP="0091665A">
      <w:pPr>
        <w:pStyle w:val="ListParagraph"/>
        <w:numPr>
          <w:ilvl w:val="0"/>
          <w:numId w:val="13"/>
        </w:numPr>
        <w:ind w:right="-22"/>
        <w:rPr>
          <w:rFonts w:asciiTheme="minorHAnsi" w:hAnsiTheme="minorHAnsi" w:cs="Arial"/>
          <w:sz w:val="24"/>
          <w:szCs w:val="24"/>
        </w:rPr>
      </w:pPr>
      <w:r w:rsidRPr="00DE7369">
        <w:rPr>
          <w:rFonts w:asciiTheme="minorHAnsi" w:hAnsiTheme="minorHAnsi" w:cs="Arial"/>
          <w:sz w:val="24"/>
          <w:szCs w:val="24"/>
        </w:rPr>
        <w:t xml:space="preserve">All evidence obtained should be retained to support any action taken. </w:t>
      </w:r>
    </w:p>
    <w:p w:rsidR="001A0C4E" w:rsidRPr="00DE7369" w:rsidRDefault="00E5656E" w:rsidP="00DE7369">
      <w:pPr>
        <w:pStyle w:val="ListParagraph"/>
        <w:numPr>
          <w:ilvl w:val="0"/>
          <w:numId w:val="13"/>
        </w:numPr>
        <w:ind w:right="-22"/>
        <w:rPr>
          <w:rFonts w:asciiTheme="minorHAnsi" w:hAnsiTheme="minorHAnsi" w:cs="Arial"/>
          <w:sz w:val="24"/>
          <w:szCs w:val="24"/>
        </w:rPr>
      </w:pPr>
      <w:r w:rsidRPr="00DE7369">
        <w:rPr>
          <w:rFonts w:asciiTheme="minorHAnsi" w:hAnsiTheme="minorHAnsi" w:cs="Arial"/>
          <w:sz w:val="24"/>
          <w:szCs w:val="24"/>
        </w:rPr>
        <w:t xml:space="preserve">Maintain regular contact with the person if they are off work because of the incident. </w:t>
      </w:r>
    </w:p>
    <w:p w:rsidR="001A0C4E" w:rsidRPr="00DE7369" w:rsidRDefault="00E5656E" w:rsidP="00DE7369">
      <w:pPr>
        <w:pStyle w:val="ListParagraph"/>
        <w:numPr>
          <w:ilvl w:val="0"/>
          <w:numId w:val="13"/>
        </w:numPr>
        <w:ind w:right="-22"/>
        <w:rPr>
          <w:rFonts w:asciiTheme="minorHAnsi" w:hAnsiTheme="minorHAnsi" w:cs="Arial"/>
          <w:sz w:val="24"/>
          <w:szCs w:val="24"/>
        </w:rPr>
      </w:pPr>
      <w:r w:rsidRPr="00DE7369">
        <w:rPr>
          <w:rFonts w:asciiTheme="minorHAnsi" w:hAnsiTheme="minorHAnsi" w:cs="Arial"/>
          <w:sz w:val="24"/>
          <w:szCs w:val="24"/>
        </w:rPr>
        <w:t>Make the member of staff aware of the availability of occupational health advice and teleph</w:t>
      </w:r>
      <w:r w:rsidRPr="00DE7369">
        <w:rPr>
          <w:rFonts w:asciiTheme="minorHAnsi" w:hAnsiTheme="minorHAnsi" w:cs="Arial"/>
          <w:sz w:val="24"/>
          <w:szCs w:val="24"/>
        </w:rPr>
        <w:t xml:space="preserve">one-based professional counselling through the Employee Assistance Programme (0800 243 458). </w:t>
      </w:r>
    </w:p>
    <w:p w:rsidR="001A0C4E" w:rsidRPr="00DE7369" w:rsidRDefault="00E5656E" w:rsidP="00DE7369">
      <w:pPr>
        <w:pStyle w:val="ListParagraph"/>
        <w:numPr>
          <w:ilvl w:val="0"/>
          <w:numId w:val="13"/>
        </w:numPr>
        <w:ind w:right="-22"/>
        <w:rPr>
          <w:rFonts w:asciiTheme="minorHAnsi" w:hAnsiTheme="minorHAnsi" w:cs="Arial"/>
          <w:sz w:val="24"/>
          <w:szCs w:val="24"/>
        </w:rPr>
      </w:pPr>
      <w:r w:rsidRPr="00DE7369">
        <w:rPr>
          <w:rFonts w:asciiTheme="minorHAnsi" w:hAnsiTheme="minorHAnsi" w:cs="Arial"/>
          <w:sz w:val="24"/>
          <w:szCs w:val="24"/>
        </w:rPr>
        <w:t xml:space="preserve">Review risk assessments and procedures following an incident and amend if necessary without delay. </w:t>
      </w:r>
    </w:p>
    <w:p w:rsidR="001A0C4E" w:rsidRPr="00DE7369" w:rsidRDefault="00E5656E" w:rsidP="00DE7369">
      <w:pPr>
        <w:pStyle w:val="ListParagraph"/>
        <w:numPr>
          <w:ilvl w:val="0"/>
          <w:numId w:val="13"/>
        </w:numPr>
        <w:ind w:right="-22"/>
        <w:rPr>
          <w:rFonts w:asciiTheme="minorHAnsi" w:hAnsiTheme="minorHAnsi" w:cs="Arial"/>
          <w:sz w:val="24"/>
          <w:szCs w:val="24"/>
        </w:rPr>
      </w:pPr>
      <w:r w:rsidRPr="00DE7369">
        <w:rPr>
          <w:rFonts w:asciiTheme="minorHAnsi" w:hAnsiTheme="minorHAnsi" w:cs="Arial"/>
          <w:sz w:val="24"/>
          <w:szCs w:val="24"/>
        </w:rPr>
        <w:t>Ensure other relevant staff are informed</w:t>
      </w:r>
      <w:r w:rsidRPr="00DE7369">
        <w:rPr>
          <w:rFonts w:asciiTheme="minorHAnsi" w:hAnsiTheme="minorHAnsi" w:cs="Arial"/>
          <w:sz w:val="24"/>
          <w:szCs w:val="24"/>
        </w:rPr>
        <w:t xml:space="preserve"> of the incident and of any changes to working practices. </w:t>
      </w:r>
    </w:p>
    <w:p w:rsidR="0091665A" w:rsidRPr="00DE7369" w:rsidRDefault="00E5656E" w:rsidP="0091665A">
      <w:pPr>
        <w:ind w:right="-22"/>
        <w:rPr>
          <w:rFonts w:asciiTheme="minorHAnsi" w:hAnsiTheme="minorHAnsi" w:cs="Arial"/>
          <w:b/>
          <w:sz w:val="24"/>
          <w:szCs w:val="24"/>
          <w:u w:val="single"/>
        </w:rPr>
      </w:pPr>
      <w:r w:rsidRPr="00DE7369">
        <w:rPr>
          <w:rFonts w:asciiTheme="minorHAnsi" w:hAnsiTheme="minorHAnsi" w:cs="Arial"/>
          <w:b/>
          <w:sz w:val="24"/>
          <w:szCs w:val="24"/>
          <w:u w:val="single"/>
        </w:rPr>
        <w:lastRenderedPageBreak/>
        <w:t>Reporting Procedures</w:t>
      </w:r>
    </w:p>
    <w:p w:rsidR="0091665A" w:rsidRPr="0091665A" w:rsidRDefault="00E5656E" w:rsidP="0091665A">
      <w:pPr>
        <w:ind w:right="-22"/>
        <w:rPr>
          <w:rFonts w:asciiTheme="minorHAnsi" w:hAnsiTheme="minorHAnsi" w:cs="Arial"/>
          <w:sz w:val="24"/>
          <w:szCs w:val="24"/>
        </w:rPr>
      </w:pPr>
      <w:r w:rsidRPr="0091665A">
        <w:rPr>
          <w:rFonts w:asciiTheme="minorHAnsi" w:hAnsiTheme="minorHAnsi" w:cs="Arial"/>
          <w:sz w:val="24"/>
          <w:szCs w:val="24"/>
        </w:rPr>
        <w:t>A great deal of crime and other incidents often go unreported, sometimes because they are considered too trivial to report or, there is a view that no action will be taken wh</w:t>
      </w:r>
      <w:r w:rsidRPr="0091665A">
        <w:rPr>
          <w:rFonts w:asciiTheme="minorHAnsi" w:hAnsiTheme="minorHAnsi" w:cs="Arial"/>
          <w:sz w:val="24"/>
          <w:szCs w:val="24"/>
        </w:rPr>
        <w:t xml:space="preserve">en incidents do occur. Consequently, failure to report incidents and near misses gives a false picture of the real situation. As the employer, the Council </w:t>
      </w:r>
      <w:r w:rsidRPr="0091665A">
        <w:rPr>
          <w:rFonts w:asciiTheme="minorHAnsi" w:hAnsiTheme="minorHAnsi" w:cs="Arial"/>
          <w:sz w:val="24"/>
          <w:szCs w:val="24"/>
        </w:rPr>
        <w:t>has a duty to ensure a safe and secure workplace, but cannot help if it is unaware of problem</w:t>
      </w:r>
      <w:r w:rsidRPr="0091665A">
        <w:rPr>
          <w:rFonts w:asciiTheme="minorHAnsi" w:hAnsiTheme="minorHAnsi" w:cs="Arial"/>
          <w:sz w:val="24"/>
          <w:szCs w:val="24"/>
        </w:rPr>
        <w:t>s.</w:t>
      </w:r>
      <w:bookmarkStart w:id="11" w:name="page18"/>
      <w:bookmarkEnd w:id="11"/>
    </w:p>
    <w:p w:rsidR="001A0C4E" w:rsidRPr="0091665A" w:rsidRDefault="00E5656E" w:rsidP="0091665A">
      <w:pPr>
        <w:ind w:right="-22"/>
        <w:rPr>
          <w:rFonts w:asciiTheme="minorHAnsi" w:hAnsiTheme="minorHAnsi" w:cs="Arial"/>
          <w:sz w:val="24"/>
          <w:szCs w:val="24"/>
        </w:rPr>
      </w:pPr>
    </w:p>
    <w:p w:rsidR="001A0C4E" w:rsidRPr="0091665A" w:rsidRDefault="00E5656E" w:rsidP="0091665A">
      <w:pPr>
        <w:ind w:right="-22"/>
        <w:rPr>
          <w:rFonts w:asciiTheme="minorHAnsi" w:hAnsiTheme="minorHAnsi" w:cs="Arial"/>
          <w:sz w:val="24"/>
          <w:szCs w:val="24"/>
        </w:rPr>
      </w:pPr>
      <w:r w:rsidRPr="0091665A">
        <w:rPr>
          <w:rFonts w:asciiTheme="minorHAnsi" w:hAnsiTheme="minorHAnsi" w:cs="Arial"/>
          <w:sz w:val="24"/>
          <w:szCs w:val="24"/>
        </w:rPr>
        <w:t>Managers and staff must ensure that all incidents are properly reported and acted upon so that recurrence can be prevented. It is importan</w:t>
      </w:r>
      <w:r w:rsidRPr="0091665A">
        <w:rPr>
          <w:rFonts w:asciiTheme="minorHAnsi" w:hAnsiTheme="minorHAnsi" w:cs="Arial"/>
          <w:sz w:val="24"/>
          <w:szCs w:val="24"/>
        </w:rPr>
        <w:t>t to record the circumstances that led to violence as this may help identify what events may have triggered the incident and what systems or procedures may need revision.</w:t>
      </w:r>
    </w:p>
    <w:p w:rsidR="001A0C4E" w:rsidRPr="0091665A" w:rsidRDefault="00E5656E" w:rsidP="0091665A">
      <w:pPr>
        <w:ind w:right="-22"/>
        <w:rPr>
          <w:rFonts w:asciiTheme="minorHAnsi" w:hAnsiTheme="minorHAnsi" w:cs="Arial"/>
          <w:sz w:val="24"/>
          <w:szCs w:val="24"/>
        </w:rPr>
      </w:pPr>
    </w:p>
    <w:p w:rsidR="001A0C4E" w:rsidRPr="0091665A" w:rsidRDefault="00E5656E" w:rsidP="0091665A">
      <w:pPr>
        <w:ind w:right="-22"/>
        <w:rPr>
          <w:rFonts w:asciiTheme="minorHAnsi" w:hAnsiTheme="minorHAnsi" w:cs="Arial"/>
          <w:sz w:val="24"/>
          <w:szCs w:val="24"/>
        </w:rPr>
      </w:pPr>
      <w:r w:rsidRPr="0091665A">
        <w:rPr>
          <w:rFonts w:asciiTheme="minorHAnsi" w:hAnsiTheme="minorHAnsi" w:cs="Arial"/>
          <w:sz w:val="24"/>
          <w:szCs w:val="24"/>
        </w:rPr>
        <w:t xml:space="preserve">As soon as practicable after the incident, a written statement/Incident report Form </w:t>
      </w:r>
      <w:r w:rsidRPr="0091665A">
        <w:rPr>
          <w:rFonts w:asciiTheme="minorHAnsi" w:hAnsiTheme="minorHAnsi" w:cs="Arial"/>
          <w:sz w:val="24"/>
          <w:szCs w:val="24"/>
        </w:rPr>
        <w:t xml:space="preserve">should be prepared by the member of staff concerned which includes the circumstances leading up to the incident. It needs to contain sufficient detail to help identify appropriate preventive measures, and to help assess whether those measures </w:t>
      </w:r>
      <w:r w:rsidRPr="0091665A">
        <w:rPr>
          <w:rFonts w:asciiTheme="minorHAnsi" w:hAnsiTheme="minorHAnsi" w:cs="Arial"/>
          <w:sz w:val="24"/>
          <w:szCs w:val="24"/>
        </w:rPr>
        <w:t>were successful. Suggested details include information on:</w:t>
      </w:r>
    </w:p>
    <w:p w:rsidR="00DE7369" w:rsidRDefault="00E5656E" w:rsidP="0091665A">
      <w:pPr>
        <w:pStyle w:val="ListParagraph"/>
        <w:numPr>
          <w:ilvl w:val="0"/>
          <w:numId w:val="14"/>
        </w:numPr>
        <w:ind w:right="-22"/>
        <w:rPr>
          <w:rFonts w:asciiTheme="minorHAnsi" w:hAnsiTheme="minorHAnsi" w:cs="Arial"/>
          <w:sz w:val="24"/>
          <w:szCs w:val="24"/>
        </w:rPr>
      </w:pPr>
      <w:r w:rsidRPr="00DE7369">
        <w:rPr>
          <w:rFonts w:asciiTheme="minorHAnsi" w:hAnsiTheme="minorHAnsi" w:cs="Arial"/>
          <w:sz w:val="24"/>
          <w:szCs w:val="24"/>
        </w:rPr>
        <w:t>Where the incident occurred, including physical environment</w:t>
      </w:r>
    </w:p>
    <w:p w:rsidR="00DE7369" w:rsidRDefault="00DE7369" w:rsidP="0091665A">
      <w:pPr>
        <w:pStyle w:val="ListParagraph"/>
        <w:numPr>
          <w:ilvl w:val="0"/>
          <w:numId w:val="14"/>
        </w:numPr>
        <w:ind w:right="-22"/>
        <w:rPr>
          <w:rFonts w:asciiTheme="minorHAnsi" w:hAnsiTheme="minorHAnsi" w:cs="Arial"/>
          <w:sz w:val="24"/>
          <w:szCs w:val="24"/>
        </w:rPr>
      </w:pPr>
      <w:r>
        <w:rPr>
          <w:rFonts w:asciiTheme="minorHAnsi" w:hAnsiTheme="minorHAnsi" w:cs="Arial"/>
          <w:sz w:val="24"/>
          <w:szCs w:val="24"/>
        </w:rPr>
        <w:t>T</w:t>
      </w:r>
      <w:r w:rsidR="00E5656E" w:rsidRPr="00DE7369">
        <w:rPr>
          <w:rFonts w:asciiTheme="minorHAnsi" w:hAnsiTheme="minorHAnsi" w:cs="Arial"/>
          <w:sz w:val="24"/>
          <w:szCs w:val="24"/>
        </w:rPr>
        <w:t>he time of day</w:t>
      </w:r>
    </w:p>
    <w:p w:rsidR="00DE7369" w:rsidRDefault="00DE7369" w:rsidP="0091665A">
      <w:pPr>
        <w:pStyle w:val="ListParagraph"/>
        <w:numPr>
          <w:ilvl w:val="0"/>
          <w:numId w:val="14"/>
        </w:numPr>
        <w:ind w:right="-22"/>
        <w:rPr>
          <w:rFonts w:asciiTheme="minorHAnsi" w:hAnsiTheme="minorHAnsi" w:cs="Arial"/>
          <w:sz w:val="24"/>
          <w:szCs w:val="24"/>
        </w:rPr>
      </w:pPr>
      <w:r w:rsidRPr="00DE7369">
        <w:rPr>
          <w:rFonts w:asciiTheme="minorHAnsi" w:hAnsiTheme="minorHAnsi" w:cs="Arial"/>
          <w:sz w:val="24"/>
          <w:szCs w:val="24"/>
        </w:rPr>
        <w:t>A</w:t>
      </w:r>
      <w:r w:rsidR="00E5656E" w:rsidRPr="00DE7369">
        <w:rPr>
          <w:rFonts w:asciiTheme="minorHAnsi" w:hAnsiTheme="minorHAnsi" w:cs="Arial"/>
          <w:sz w:val="24"/>
          <w:szCs w:val="24"/>
        </w:rPr>
        <w:t>ctivity at the time of the incident</w:t>
      </w:r>
    </w:p>
    <w:p w:rsidR="00DE7369" w:rsidRDefault="00E5656E" w:rsidP="0091665A">
      <w:pPr>
        <w:pStyle w:val="ListParagraph"/>
        <w:numPr>
          <w:ilvl w:val="0"/>
          <w:numId w:val="14"/>
        </w:numPr>
        <w:ind w:right="-22"/>
        <w:rPr>
          <w:rFonts w:asciiTheme="minorHAnsi" w:hAnsiTheme="minorHAnsi" w:cs="Arial"/>
          <w:sz w:val="24"/>
          <w:szCs w:val="24"/>
        </w:rPr>
      </w:pPr>
      <w:r w:rsidRPr="00DE7369">
        <w:rPr>
          <w:rFonts w:asciiTheme="minorHAnsi" w:hAnsiTheme="minorHAnsi" w:cs="Arial"/>
          <w:sz w:val="24"/>
          <w:szCs w:val="24"/>
        </w:rPr>
        <w:t xml:space="preserve">Details of the perpetrator </w:t>
      </w:r>
    </w:p>
    <w:p w:rsidR="00DE7369" w:rsidRDefault="00E5656E" w:rsidP="0091665A">
      <w:pPr>
        <w:pStyle w:val="ListParagraph"/>
        <w:numPr>
          <w:ilvl w:val="0"/>
          <w:numId w:val="14"/>
        </w:numPr>
        <w:ind w:right="-22"/>
        <w:rPr>
          <w:rFonts w:asciiTheme="minorHAnsi" w:hAnsiTheme="minorHAnsi" w:cs="Arial"/>
          <w:sz w:val="24"/>
          <w:szCs w:val="24"/>
        </w:rPr>
      </w:pPr>
      <w:r w:rsidRPr="00DE7369">
        <w:rPr>
          <w:rFonts w:asciiTheme="minorHAnsi" w:hAnsiTheme="minorHAnsi" w:cs="Arial"/>
          <w:sz w:val="24"/>
          <w:szCs w:val="24"/>
        </w:rPr>
        <w:t>The relationship</w:t>
      </w:r>
      <w:r w:rsidRPr="00DE7369">
        <w:rPr>
          <w:rFonts w:asciiTheme="minorHAnsi" w:hAnsiTheme="minorHAnsi" w:cs="Arial"/>
          <w:sz w:val="24"/>
          <w:szCs w:val="24"/>
        </w:rPr>
        <w:t xml:space="preserve"> between the victim and the perpetrator</w:t>
      </w:r>
    </w:p>
    <w:p w:rsidR="00DE7369" w:rsidRDefault="00E5656E" w:rsidP="0091665A">
      <w:pPr>
        <w:pStyle w:val="ListParagraph"/>
        <w:numPr>
          <w:ilvl w:val="0"/>
          <w:numId w:val="14"/>
        </w:numPr>
        <w:ind w:right="-22"/>
        <w:rPr>
          <w:rFonts w:asciiTheme="minorHAnsi" w:hAnsiTheme="minorHAnsi" w:cs="Arial"/>
          <w:sz w:val="24"/>
          <w:szCs w:val="24"/>
        </w:rPr>
      </w:pPr>
      <w:r w:rsidRPr="00DE7369">
        <w:rPr>
          <w:rFonts w:asciiTheme="minorHAnsi" w:hAnsiTheme="minorHAnsi" w:cs="Arial"/>
          <w:sz w:val="24"/>
          <w:szCs w:val="24"/>
        </w:rPr>
        <w:t>An account of what happened</w:t>
      </w:r>
    </w:p>
    <w:p w:rsidR="00DE7369" w:rsidRDefault="00E5656E" w:rsidP="0091665A">
      <w:pPr>
        <w:pStyle w:val="ListParagraph"/>
        <w:numPr>
          <w:ilvl w:val="0"/>
          <w:numId w:val="14"/>
        </w:numPr>
        <w:ind w:right="-22"/>
        <w:rPr>
          <w:rFonts w:asciiTheme="minorHAnsi" w:hAnsiTheme="minorHAnsi" w:cs="Arial"/>
          <w:sz w:val="24"/>
          <w:szCs w:val="24"/>
        </w:rPr>
      </w:pPr>
      <w:r w:rsidRPr="00DE7369">
        <w:rPr>
          <w:rFonts w:asciiTheme="minorHAnsi" w:hAnsiTheme="minorHAnsi" w:cs="Arial"/>
          <w:sz w:val="24"/>
          <w:szCs w:val="24"/>
        </w:rPr>
        <w:t xml:space="preserve">the outcome </w:t>
      </w:r>
    </w:p>
    <w:p w:rsidR="001A0C4E" w:rsidRPr="00DE7369" w:rsidRDefault="00E5656E" w:rsidP="0091665A">
      <w:pPr>
        <w:pStyle w:val="ListParagraph"/>
        <w:numPr>
          <w:ilvl w:val="0"/>
          <w:numId w:val="14"/>
        </w:numPr>
        <w:ind w:right="-22"/>
        <w:rPr>
          <w:rFonts w:asciiTheme="minorHAnsi" w:hAnsiTheme="minorHAnsi" w:cs="Arial"/>
          <w:sz w:val="24"/>
          <w:szCs w:val="24"/>
        </w:rPr>
      </w:pPr>
      <w:r w:rsidRPr="00DE7369">
        <w:rPr>
          <w:rFonts w:asciiTheme="minorHAnsi" w:hAnsiTheme="minorHAnsi" w:cs="Arial"/>
          <w:sz w:val="24"/>
          <w:szCs w:val="24"/>
        </w:rPr>
        <w:t xml:space="preserve">If preventive measures have been introduced, did they help? </w:t>
      </w:r>
    </w:p>
    <w:p w:rsidR="001A0C4E" w:rsidRPr="0091665A" w:rsidRDefault="00E5656E" w:rsidP="0091665A">
      <w:pPr>
        <w:ind w:right="-22"/>
        <w:rPr>
          <w:rFonts w:asciiTheme="minorHAnsi" w:hAnsiTheme="minorHAnsi" w:cs="Arial"/>
          <w:sz w:val="24"/>
          <w:szCs w:val="24"/>
        </w:rPr>
      </w:pPr>
    </w:p>
    <w:p w:rsidR="001A0C4E" w:rsidRPr="0091665A" w:rsidRDefault="00E5656E" w:rsidP="0091665A">
      <w:pPr>
        <w:ind w:right="-22"/>
        <w:rPr>
          <w:rFonts w:asciiTheme="minorHAnsi" w:hAnsiTheme="minorHAnsi" w:cs="Arial"/>
          <w:sz w:val="24"/>
          <w:szCs w:val="24"/>
        </w:rPr>
      </w:pPr>
      <w:r w:rsidRPr="0091665A">
        <w:rPr>
          <w:rFonts w:asciiTheme="minorHAnsi" w:hAnsiTheme="minorHAnsi" w:cs="Arial"/>
          <w:sz w:val="24"/>
          <w:szCs w:val="24"/>
        </w:rPr>
        <w:t>The Headteacher should inform the Chairman of Governors in confidence of each incident</w:t>
      </w:r>
      <w:r w:rsidRPr="0091665A">
        <w:rPr>
          <w:rFonts w:asciiTheme="minorHAnsi" w:hAnsiTheme="minorHAnsi" w:cs="Arial"/>
          <w:sz w:val="24"/>
          <w:szCs w:val="24"/>
        </w:rPr>
        <w:t>. The Local Authority will be informed via the Contact Centre report, but, in addition, a telephone call to the School Improvement Area Offices will provide an immediate alert.</w:t>
      </w:r>
    </w:p>
    <w:p w:rsidR="001A0C4E" w:rsidRPr="0091665A" w:rsidRDefault="00E5656E" w:rsidP="0091665A">
      <w:pPr>
        <w:ind w:right="-22"/>
        <w:rPr>
          <w:rFonts w:asciiTheme="minorHAnsi" w:hAnsiTheme="minorHAnsi" w:cs="Arial"/>
          <w:sz w:val="24"/>
          <w:szCs w:val="24"/>
        </w:rPr>
      </w:pPr>
    </w:p>
    <w:p w:rsidR="001A0C4E" w:rsidRPr="0091665A" w:rsidRDefault="00E5656E" w:rsidP="0091665A">
      <w:pPr>
        <w:ind w:right="-22"/>
        <w:rPr>
          <w:rFonts w:asciiTheme="minorHAnsi" w:hAnsiTheme="minorHAnsi" w:cs="Arial"/>
          <w:sz w:val="24"/>
          <w:szCs w:val="24"/>
        </w:rPr>
      </w:pPr>
      <w:r w:rsidRPr="0091665A">
        <w:rPr>
          <w:rFonts w:asciiTheme="minorHAnsi" w:hAnsiTheme="minorHAnsi" w:cs="Arial"/>
          <w:sz w:val="24"/>
          <w:szCs w:val="24"/>
        </w:rPr>
        <w:t>The school will need to retain proper evidence so that it can be used to suppo</w:t>
      </w:r>
      <w:r w:rsidRPr="0091665A">
        <w:rPr>
          <w:rFonts w:asciiTheme="minorHAnsi" w:hAnsiTheme="minorHAnsi" w:cs="Arial"/>
          <w:sz w:val="24"/>
          <w:szCs w:val="24"/>
        </w:rPr>
        <w:t>rt any action taken. Recording details of incidents will also help in reviewing the school</w:t>
      </w:r>
      <w:r w:rsidR="00DE7369">
        <w:rPr>
          <w:rFonts w:asciiTheme="minorHAnsi" w:hAnsiTheme="minorHAnsi" w:cs="Arial"/>
          <w:sz w:val="24"/>
          <w:szCs w:val="24"/>
        </w:rPr>
        <w:t>’</w:t>
      </w:r>
      <w:r w:rsidRPr="0091665A">
        <w:rPr>
          <w:rFonts w:asciiTheme="minorHAnsi" w:hAnsiTheme="minorHAnsi" w:cs="Arial"/>
          <w:sz w:val="24"/>
          <w:szCs w:val="24"/>
        </w:rPr>
        <w:t>s policy and should inform future risk assessments.</w:t>
      </w:r>
    </w:p>
    <w:p w:rsidR="001A0C4E" w:rsidRPr="0091665A" w:rsidRDefault="00E5656E" w:rsidP="0091665A">
      <w:pPr>
        <w:ind w:right="-22"/>
        <w:rPr>
          <w:rFonts w:asciiTheme="minorHAnsi" w:hAnsiTheme="minorHAnsi" w:cs="Arial"/>
          <w:sz w:val="24"/>
          <w:szCs w:val="24"/>
        </w:rPr>
      </w:pPr>
    </w:p>
    <w:p w:rsidR="001A0C4E" w:rsidRPr="00AA7393" w:rsidRDefault="00E5656E" w:rsidP="0091665A">
      <w:pPr>
        <w:ind w:right="-22"/>
        <w:rPr>
          <w:rFonts w:asciiTheme="minorHAnsi" w:hAnsiTheme="minorHAnsi" w:cs="Arial"/>
          <w:sz w:val="24"/>
          <w:szCs w:val="24"/>
        </w:rPr>
      </w:pPr>
      <w:r w:rsidRPr="00AA7393">
        <w:rPr>
          <w:rFonts w:asciiTheme="minorHAnsi" w:hAnsiTheme="minorHAnsi" w:cs="Arial"/>
          <w:b/>
          <w:sz w:val="24"/>
          <w:szCs w:val="24"/>
          <w:u w:val="single"/>
        </w:rPr>
        <w:t>Follow up</w:t>
      </w:r>
    </w:p>
    <w:p w:rsidR="00CA6AAE" w:rsidRDefault="00AA7393" w:rsidP="0091665A">
      <w:pPr>
        <w:ind w:right="-22"/>
        <w:rPr>
          <w:rFonts w:asciiTheme="minorHAnsi" w:hAnsiTheme="minorHAnsi" w:cs="Arial"/>
          <w:sz w:val="24"/>
          <w:szCs w:val="24"/>
        </w:rPr>
      </w:pPr>
      <w:r>
        <w:rPr>
          <w:rFonts w:asciiTheme="minorHAnsi" w:hAnsiTheme="minorHAnsi" w:cs="Arial"/>
          <w:sz w:val="24"/>
          <w:szCs w:val="24"/>
        </w:rPr>
        <w:t xml:space="preserve">In all cases of </w:t>
      </w:r>
      <w:r w:rsidR="00617EE4">
        <w:rPr>
          <w:rFonts w:asciiTheme="minorHAnsi" w:hAnsiTheme="minorHAnsi" w:cs="Arial"/>
          <w:sz w:val="24"/>
          <w:szCs w:val="24"/>
        </w:rPr>
        <w:t xml:space="preserve">significant </w:t>
      </w:r>
      <w:r w:rsidR="00CA6AAE">
        <w:rPr>
          <w:rFonts w:asciiTheme="minorHAnsi" w:hAnsiTheme="minorHAnsi" w:cs="Arial"/>
          <w:sz w:val="24"/>
          <w:szCs w:val="24"/>
        </w:rPr>
        <w:t>disruptive behaviour, t</w:t>
      </w:r>
      <w:r w:rsidR="00E5656E" w:rsidRPr="00AA7393">
        <w:rPr>
          <w:rFonts w:asciiTheme="minorHAnsi" w:hAnsiTheme="minorHAnsi" w:cs="Arial"/>
          <w:sz w:val="24"/>
          <w:szCs w:val="24"/>
        </w:rPr>
        <w:t xml:space="preserve">he Headteacher will </w:t>
      </w:r>
      <w:r w:rsidR="00CA6AAE">
        <w:rPr>
          <w:rFonts w:asciiTheme="minorHAnsi" w:hAnsiTheme="minorHAnsi" w:cs="Arial"/>
          <w:sz w:val="24"/>
          <w:szCs w:val="24"/>
        </w:rPr>
        <w:t>write to the individual concerned to outline the shortcomings in expected behaviour.  Depending on the severity and nature of the disruption and likelihood of recurrence, this written communication may include any of the following:</w:t>
      </w:r>
    </w:p>
    <w:p w:rsidR="00CA6AAE" w:rsidRDefault="00CA6AAE" w:rsidP="00CA6AAE">
      <w:pPr>
        <w:pStyle w:val="ListParagraph"/>
        <w:numPr>
          <w:ilvl w:val="0"/>
          <w:numId w:val="15"/>
        </w:numPr>
        <w:ind w:right="-22"/>
        <w:rPr>
          <w:rFonts w:asciiTheme="minorHAnsi" w:hAnsiTheme="minorHAnsi" w:cs="Arial"/>
          <w:sz w:val="24"/>
          <w:szCs w:val="24"/>
        </w:rPr>
      </w:pPr>
      <w:r>
        <w:rPr>
          <w:rFonts w:asciiTheme="minorHAnsi" w:hAnsiTheme="minorHAnsi" w:cs="Arial"/>
          <w:sz w:val="24"/>
          <w:szCs w:val="24"/>
        </w:rPr>
        <w:t>Clear outline of expected behaviour</w:t>
      </w:r>
    </w:p>
    <w:p w:rsidR="00CA6AAE" w:rsidRDefault="00CA6AAE" w:rsidP="00CA6AAE">
      <w:pPr>
        <w:pStyle w:val="ListParagraph"/>
        <w:numPr>
          <w:ilvl w:val="0"/>
          <w:numId w:val="15"/>
        </w:numPr>
        <w:ind w:right="-22"/>
        <w:rPr>
          <w:rFonts w:asciiTheme="minorHAnsi" w:hAnsiTheme="minorHAnsi" w:cs="Arial"/>
          <w:sz w:val="24"/>
          <w:szCs w:val="24"/>
        </w:rPr>
      </w:pPr>
      <w:r>
        <w:rPr>
          <w:rFonts w:asciiTheme="minorHAnsi" w:hAnsiTheme="minorHAnsi" w:cs="Arial"/>
          <w:sz w:val="24"/>
          <w:szCs w:val="24"/>
        </w:rPr>
        <w:t>Any control measures that may be put into place to mitigate future reoccurrences</w:t>
      </w:r>
      <w:r w:rsidR="00617EE4" w:rsidRPr="00617EE4">
        <w:rPr>
          <w:rFonts w:asciiTheme="minorHAnsi" w:hAnsiTheme="minorHAnsi" w:cs="Arial"/>
          <w:sz w:val="24"/>
          <w:szCs w:val="24"/>
        </w:rPr>
        <w:t xml:space="preserve"> </w:t>
      </w:r>
      <w:r w:rsidR="00617EE4">
        <w:rPr>
          <w:rFonts w:asciiTheme="minorHAnsi" w:hAnsiTheme="minorHAnsi" w:cs="Arial"/>
          <w:sz w:val="24"/>
          <w:szCs w:val="24"/>
        </w:rPr>
        <w:t xml:space="preserve">e.g. </w:t>
      </w:r>
      <w:r w:rsidR="00617EE4" w:rsidRPr="0091665A">
        <w:rPr>
          <w:rFonts w:asciiTheme="minorHAnsi" w:hAnsiTheme="minorHAnsi" w:cs="Arial"/>
          <w:sz w:val="24"/>
          <w:szCs w:val="24"/>
        </w:rPr>
        <w:t xml:space="preserve">advance notice of an intention to visit could be required and an independent witness </w:t>
      </w:r>
      <w:r w:rsidR="00617EE4">
        <w:rPr>
          <w:rFonts w:asciiTheme="minorHAnsi" w:hAnsiTheme="minorHAnsi" w:cs="Arial"/>
          <w:sz w:val="24"/>
          <w:szCs w:val="24"/>
        </w:rPr>
        <w:t>needing to be pre</w:t>
      </w:r>
      <w:r w:rsidR="00617EE4" w:rsidRPr="0091665A">
        <w:rPr>
          <w:rFonts w:asciiTheme="minorHAnsi" w:hAnsiTheme="minorHAnsi" w:cs="Arial"/>
          <w:sz w:val="24"/>
          <w:szCs w:val="24"/>
        </w:rPr>
        <w:t>sent</w:t>
      </w:r>
      <w:r w:rsidR="00617EE4">
        <w:rPr>
          <w:rFonts w:asciiTheme="minorHAnsi" w:hAnsiTheme="minorHAnsi" w:cs="Arial"/>
          <w:sz w:val="24"/>
          <w:szCs w:val="24"/>
        </w:rPr>
        <w:t xml:space="preserve"> in meetings</w:t>
      </w:r>
    </w:p>
    <w:p w:rsidR="00CA6AAE" w:rsidRDefault="00CA6AAE" w:rsidP="00CA6AAE">
      <w:pPr>
        <w:pStyle w:val="ListParagraph"/>
        <w:numPr>
          <w:ilvl w:val="0"/>
          <w:numId w:val="15"/>
        </w:numPr>
        <w:ind w:right="-22"/>
        <w:rPr>
          <w:rFonts w:asciiTheme="minorHAnsi" w:hAnsiTheme="minorHAnsi" w:cs="Arial"/>
          <w:sz w:val="24"/>
          <w:szCs w:val="24"/>
        </w:rPr>
      </w:pPr>
      <w:r>
        <w:rPr>
          <w:rFonts w:asciiTheme="minorHAnsi" w:hAnsiTheme="minorHAnsi" w:cs="Arial"/>
          <w:sz w:val="24"/>
          <w:szCs w:val="24"/>
        </w:rPr>
        <w:t>Sanctions that may be imposed if the situation is repeated</w:t>
      </w:r>
    </w:p>
    <w:p w:rsidR="00CA6AAE" w:rsidRDefault="00CA6AAE" w:rsidP="00CA6AAE">
      <w:pPr>
        <w:pStyle w:val="ListParagraph"/>
        <w:numPr>
          <w:ilvl w:val="0"/>
          <w:numId w:val="15"/>
        </w:numPr>
        <w:ind w:right="-22"/>
        <w:rPr>
          <w:rFonts w:asciiTheme="minorHAnsi" w:hAnsiTheme="minorHAnsi" w:cs="Arial"/>
          <w:sz w:val="24"/>
          <w:szCs w:val="24"/>
        </w:rPr>
      </w:pPr>
      <w:r>
        <w:rPr>
          <w:rFonts w:asciiTheme="minorHAnsi" w:hAnsiTheme="minorHAnsi" w:cs="Arial"/>
          <w:sz w:val="24"/>
          <w:szCs w:val="24"/>
        </w:rPr>
        <w:t>Withdrawal of permission to enter school premises (also referred to as banning from site)</w:t>
      </w:r>
    </w:p>
    <w:p w:rsidR="00CA6AAE" w:rsidRPr="00CA6AAE" w:rsidRDefault="00CA6AAE" w:rsidP="00CA6AAE">
      <w:pPr>
        <w:pStyle w:val="ListParagraph"/>
        <w:numPr>
          <w:ilvl w:val="0"/>
          <w:numId w:val="15"/>
        </w:numPr>
        <w:ind w:right="-22"/>
        <w:rPr>
          <w:rFonts w:asciiTheme="minorHAnsi" w:hAnsiTheme="minorHAnsi" w:cs="Arial"/>
          <w:sz w:val="24"/>
          <w:szCs w:val="24"/>
        </w:rPr>
      </w:pPr>
      <w:r>
        <w:rPr>
          <w:rFonts w:asciiTheme="minorHAnsi" w:hAnsiTheme="minorHAnsi" w:cs="Arial"/>
          <w:sz w:val="24"/>
          <w:szCs w:val="24"/>
        </w:rPr>
        <w:t>Notification of referral to external, enforcing authorities e.g. Police</w:t>
      </w:r>
      <w:r w:rsidR="00617EE4">
        <w:rPr>
          <w:rFonts w:asciiTheme="minorHAnsi" w:hAnsiTheme="minorHAnsi" w:cs="Arial"/>
          <w:sz w:val="24"/>
          <w:szCs w:val="24"/>
        </w:rPr>
        <w:t>/Legal team</w:t>
      </w:r>
    </w:p>
    <w:p w:rsidR="00CA6AAE" w:rsidRDefault="00CA6AAE" w:rsidP="0091665A">
      <w:pPr>
        <w:ind w:right="-22"/>
        <w:rPr>
          <w:rFonts w:asciiTheme="minorHAnsi" w:hAnsiTheme="minorHAnsi" w:cs="Arial"/>
          <w:sz w:val="24"/>
          <w:szCs w:val="24"/>
        </w:rPr>
      </w:pPr>
    </w:p>
    <w:p w:rsidR="00617EE4" w:rsidRPr="008566F5" w:rsidRDefault="00617EE4" w:rsidP="0091665A">
      <w:pPr>
        <w:ind w:right="-22"/>
        <w:rPr>
          <w:rFonts w:asciiTheme="minorHAnsi" w:hAnsiTheme="minorHAnsi" w:cs="Arial"/>
          <w:sz w:val="24"/>
          <w:szCs w:val="24"/>
        </w:rPr>
      </w:pPr>
      <w:r>
        <w:rPr>
          <w:rFonts w:asciiTheme="minorHAnsi" w:hAnsiTheme="minorHAnsi" w:cs="Arial"/>
          <w:sz w:val="24"/>
          <w:szCs w:val="24"/>
        </w:rPr>
        <w:t xml:space="preserve">Where the disruption is severe enough to warrant banning from site/referral to Police/Legal team, a </w:t>
      </w:r>
      <w:r w:rsidRPr="008566F5">
        <w:rPr>
          <w:rFonts w:asciiTheme="minorHAnsi" w:hAnsiTheme="minorHAnsi" w:cs="Arial"/>
          <w:sz w:val="24"/>
          <w:szCs w:val="24"/>
        </w:rPr>
        <w:t xml:space="preserve">copy of the letter will be shared with the Chair of Governors and the appropriate authority </w:t>
      </w:r>
    </w:p>
    <w:p w:rsidR="001A0C4E" w:rsidRPr="008566F5" w:rsidRDefault="00E5656E" w:rsidP="0091665A">
      <w:pPr>
        <w:ind w:right="-22"/>
        <w:rPr>
          <w:rFonts w:asciiTheme="minorHAnsi" w:hAnsiTheme="minorHAnsi" w:cs="Arial"/>
          <w:sz w:val="24"/>
          <w:szCs w:val="24"/>
        </w:rPr>
      </w:pPr>
      <w:r w:rsidRPr="008566F5">
        <w:rPr>
          <w:rFonts w:asciiTheme="minorHAnsi" w:hAnsiTheme="minorHAnsi" w:cs="Arial"/>
          <w:sz w:val="24"/>
          <w:szCs w:val="24"/>
        </w:rPr>
        <w:lastRenderedPageBreak/>
        <w:t>In all cases of assault causing actual injury the employee sustaining the injury should be advised to make a formal complaint to</w:t>
      </w:r>
      <w:r w:rsidRPr="008566F5">
        <w:rPr>
          <w:rFonts w:asciiTheme="minorHAnsi" w:hAnsiTheme="minorHAnsi" w:cs="Arial"/>
          <w:sz w:val="24"/>
          <w:szCs w:val="24"/>
        </w:rPr>
        <w:t xml:space="preserve"> the Police against the assailant, unless this is considered inappropriate.</w:t>
      </w:r>
    </w:p>
    <w:p w:rsidR="001A0C4E" w:rsidRPr="008566F5" w:rsidRDefault="00E5656E" w:rsidP="0091665A">
      <w:pPr>
        <w:ind w:right="-22"/>
        <w:rPr>
          <w:rFonts w:asciiTheme="minorHAnsi" w:hAnsiTheme="minorHAnsi" w:cs="Arial"/>
          <w:sz w:val="24"/>
          <w:szCs w:val="24"/>
        </w:rPr>
      </w:pPr>
    </w:p>
    <w:p w:rsidR="001A0C4E" w:rsidRDefault="00E5656E" w:rsidP="0091665A">
      <w:pPr>
        <w:ind w:right="-22"/>
        <w:rPr>
          <w:rFonts w:asciiTheme="minorHAnsi" w:hAnsiTheme="minorHAnsi" w:cs="Arial"/>
          <w:sz w:val="24"/>
          <w:szCs w:val="24"/>
        </w:rPr>
      </w:pPr>
      <w:r w:rsidRPr="008566F5">
        <w:rPr>
          <w:rFonts w:asciiTheme="minorHAnsi" w:hAnsiTheme="minorHAnsi" w:cs="Arial"/>
          <w:sz w:val="24"/>
          <w:szCs w:val="24"/>
        </w:rPr>
        <w:t xml:space="preserve">The </w:t>
      </w:r>
      <w:r w:rsidR="008566F5" w:rsidRPr="008566F5">
        <w:rPr>
          <w:rFonts w:asciiTheme="minorHAnsi" w:hAnsiTheme="minorHAnsi" w:cs="Arial"/>
          <w:sz w:val="24"/>
          <w:szCs w:val="24"/>
        </w:rPr>
        <w:t>School</w:t>
      </w:r>
      <w:r w:rsidRPr="008566F5">
        <w:rPr>
          <w:rFonts w:asciiTheme="minorHAnsi" w:hAnsiTheme="minorHAnsi" w:cs="Arial"/>
          <w:sz w:val="24"/>
          <w:szCs w:val="24"/>
        </w:rPr>
        <w:t xml:space="preserve"> has the power to </w:t>
      </w:r>
      <w:r w:rsidR="008566F5" w:rsidRPr="008566F5">
        <w:rPr>
          <w:rFonts w:asciiTheme="minorHAnsi" w:hAnsiTheme="minorHAnsi" w:cs="Arial"/>
          <w:sz w:val="24"/>
          <w:szCs w:val="24"/>
        </w:rPr>
        <w:t>remove the rite of entry (</w:t>
      </w:r>
      <w:r w:rsidRPr="008566F5">
        <w:rPr>
          <w:rFonts w:asciiTheme="minorHAnsi" w:hAnsiTheme="minorHAnsi" w:cs="Arial"/>
          <w:sz w:val="24"/>
          <w:szCs w:val="24"/>
        </w:rPr>
        <w:t>ban</w:t>
      </w:r>
      <w:r w:rsidR="008566F5" w:rsidRPr="008566F5">
        <w:rPr>
          <w:rFonts w:asciiTheme="minorHAnsi" w:hAnsiTheme="minorHAnsi" w:cs="Arial"/>
          <w:sz w:val="24"/>
          <w:szCs w:val="24"/>
        </w:rPr>
        <w:t>)</w:t>
      </w:r>
      <w:r w:rsidRPr="008566F5">
        <w:rPr>
          <w:rFonts w:asciiTheme="minorHAnsi" w:hAnsiTheme="minorHAnsi" w:cs="Arial"/>
          <w:sz w:val="24"/>
          <w:szCs w:val="24"/>
        </w:rPr>
        <w:t xml:space="preserve"> anyone from coming onto school</w:t>
      </w:r>
      <w:r w:rsidRPr="0091665A">
        <w:rPr>
          <w:rFonts w:asciiTheme="minorHAnsi" w:hAnsiTheme="minorHAnsi" w:cs="Arial"/>
          <w:sz w:val="24"/>
          <w:szCs w:val="24"/>
        </w:rPr>
        <w:t xml:space="preserve"> premises for a specified period of time</w:t>
      </w:r>
      <w:r w:rsidRPr="0091665A">
        <w:rPr>
          <w:rFonts w:asciiTheme="minorHAnsi" w:hAnsiTheme="minorHAnsi" w:cs="Arial"/>
          <w:sz w:val="24"/>
          <w:szCs w:val="24"/>
        </w:rPr>
        <w:t xml:space="preserve">. This decision will be communicated to the person concerned. When the period elapses, the </w:t>
      </w:r>
      <w:r w:rsidR="008566F5">
        <w:rPr>
          <w:rFonts w:asciiTheme="minorHAnsi" w:hAnsiTheme="minorHAnsi" w:cs="Arial"/>
          <w:sz w:val="24"/>
          <w:szCs w:val="24"/>
        </w:rPr>
        <w:t>school</w:t>
      </w:r>
      <w:r w:rsidRPr="0091665A">
        <w:rPr>
          <w:rFonts w:asciiTheme="minorHAnsi" w:hAnsiTheme="minorHAnsi" w:cs="Arial"/>
          <w:sz w:val="24"/>
          <w:szCs w:val="24"/>
        </w:rPr>
        <w:t xml:space="preserve"> will review whethe</w:t>
      </w:r>
      <w:bookmarkStart w:id="12" w:name="page19"/>
      <w:bookmarkEnd w:id="12"/>
      <w:r w:rsidR="0091665A" w:rsidRPr="0091665A">
        <w:rPr>
          <w:rFonts w:asciiTheme="minorHAnsi" w:hAnsiTheme="minorHAnsi" w:cs="Arial"/>
          <w:sz w:val="24"/>
          <w:szCs w:val="24"/>
        </w:rPr>
        <w:t xml:space="preserve">r </w:t>
      </w:r>
      <w:r w:rsidRPr="0091665A">
        <w:rPr>
          <w:rFonts w:asciiTheme="minorHAnsi" w:hAnsiTheme="minorHAnsi" w:cs="Arial"/>
          <w:sz w:val="24"/>
          <w:szCs w:val="24"/>
        </w:rPr>
        <w:t>the visitor</w:t>
      </w:r>
      <w:r w:rsidR="008566F5">
        <w:rPr>
          <w:rFonts w:asciiTheme="minorHAnsi" w:hAnsiTheme="minorHAnsi" w:cs="Arial"/>
          <w:sz w:val="24"/>
          <w:szCs w:val="24"/>
        </w:rPr>
        <w:t>’</w:t>
      </w:r>
      <w:r w:rsidRPr="0091665A">
        <w:rPr>
          <w:rFonts w:asciiTheme="minorHAnsi" w:hAnsiTheme="minorHAnsi" w:cs="Arial"/>
          <w:sz w:val="24"/>
          <w:szCs w:val="24"/>
        </w:rPr>
        <w:t>s ban from the school premises should lifted</w:t>
      </w:r>
      <w:r w:rsidRPr="0091665A">
        <w:rPr>
          <w:rFonts w:asciiTheme="minorHAnsi" w:hAnsiTheme="minorHAnsi" w:cs="Arial"/>
          <w:sz w:val="24"/>
          <w:szCs w:val="24"/>
        </w:rPr>
        <w:t>.</w:t>
      </w:r>
    </w:p>
    <w:p w:rsidR="001A0C4E" w:rsidRPr="0091665A" w:rsidRDefault="00E5656E" w:rsidP="0091665A">
      <w:pPr>
        <w:ind w:right="-22"/>
        <w:rPr>
          <w:rFonts w:asciiTheme="minorHAnsi" w:hAnsiTheme="minorHAnsi" w:cs="Arial"/>
          <w:sz w:val="24"/>
          <w:szCs w:val="24"/>
        </w:rPr>
      </w:pPr>
    </w:p>
    <w:p w:rsidR="001A0C4E" w:rsidRPr="0091665A" w:rsidRDefault="00E5656E" w:rsidP="0091665A">
      <w:pPr>
        <w:ind w:right="-22"/>
        <w:rPr>
          <w:rFonts w:asciiTheme="minorHAnsi" w:hAnsiTheme="minorHAnsi" w:cs="Arial"/>
          <w:sz w:val="24"/>
          <w:szCs w:val="24"/>
        </w:rPr>
      </w:pPr>
      <w:r w:rsidRPr="0091665A">
        <w:rPr>
          <w:rFonts w:asciiTheme="minorHAnsi" w:hAnsiTheme="minorHAnsi" w:cs="Arial"/>
          <w:sz w:val="24"/>
          <w:szCs w:val="24"/>
        </w:rPr>
        <w:t>If abusive behaviour is repeated, the visito</w:t>
      </w:r>
      <w:r w:rsidRPr="0091665A">
        <w:rPr>
          <w:rFonts w:asciiTheme="minorHAnsi" w:hAnsiTheme="minorHAnsi" w:cs="Arial"/>
          <w:sz w:val="24"/>
          <w:szCs w:val="24"/>
        </w:rPr>
        <w:t xml:space="preserve">r should be declared unwelcome and they can be ordered off the premises as they then become a trespasser under Section 547 of the Education Act 1996. This power is usually delegated by the </w:t>
      </w:r>
      <w:r w:rsidR="008566F5">
        <w:rPr>
          <w:rFonts w:asciiTheme="minorHAnsi" w:hAnsiTheme="minorHAnsi" w:cs="Arial"/>
          <w:sz w:val="24"/>
          <w:szCs w:val="24"/>
        </w:rPr>
        <w:t>G</w:t>
      </w:r>
      <w:r w:rsidRPr="0091665A">
        <w:rPr>
          <w:rFonts w:asciiTheme="minorHAnsi" w:hAnsiTheme="minorHAnsi" w:cs="Arial"/>
          <w:sz w:val="24"/>
          <w:szCs w:val="24"/>
        </w:rPr>
        <w:t xml:space="preserve">overning </w:t>
      </w:r>
      <w:r w:rsidR="008566F5">
        <w:rPr>
          <w:rFonts w:asciiTheme="minorHAnsi" w:hAnsiTheme="minorHAnsi" w:cs="Arial"/>
          <w:sz w:val="24"/>
          <w:szCs w:val="24"/>
        </w:rPr>
        <w:t>B</w:t>
      </w:r>
      <w:r w:rsidRPr="0091665A">
        <w:rPr>
          <w:rFonts w:asciiTheme="minorHAnsi" w:hAnsiTheme="minorHAnsi" w:cs="Arial"/>
          <w:sz w:val="24"/>
          <w:szCs w:val="24"/>
        </w:rPr>
        <w:t>ody</w:t>
      </w:r>
      <w:r w:rsidR="008566F5">
        <w:rPr>
          <w:rFonts w:asciiTheme="minorHAnsi" w:hAnsiTheme="minorHAnsi" w:cs="Arial"/>
          <w:sz w:val="24"/>
          <w:szCs w:val="24"/>
        </w:rPr>
        <w:t xml:space="preserve"> of Castlefield School</w:t>
      </w:r>
      <w:r w:rsidRPr="0091665A">
        <w:rPr>
          <w:rFonts w:asciiTheme="minorHAnsi" w:hAnsiTheme="minorHAnsi" w:cs="Arial"/>
          <w:sz w:val="24"/>
          <w:szCs w:val="24"/>
        </w:rPr>
        <w:t xml:space="preserve"> (</w:t>
      </w:r>
      <w:r w:rsidR="008566F5">
        <w:rPr>
          <w:rFonts w:asciiTheme="minorHAnsi" w:hAnsiTheme="minorHAnsi" w:cs="Arial"/>
          <w:sz w:val="24"/>
          <w:szCs w:val="24"/>
        </w:rPr>
        <w:t>as we are a F</w:t>
      </w:r>
      <w:r w:rsidRPr="0091665A">
        <w:rPr>
          <w:rFonts w:asciiTheme="minorHAnsi" w:hAnsiTheme="minorHAnsi" w:cs="Arial"/>
          <w:sz w:val="24"/>
          <w:szCs w:val="24"/>
        </w:rPr>
        <w:t xml:space="preserve">oundation </w:t>
      </w:r>
      <w:r w:rsidR="008566F5">
        <w:rPr>
          <w:rFonts w:asciiTheme="minorHAnsi" w:hAnsiTheme="minorHAnsi" w:cs="Arial"/>
          <w:sz w:val="24"/>
          <w:szCs w:val="24"/>
        </w:rPr>
        <w:t>S</w:t>
      </w:r>
      <w:r w:rsidRPr="0091665A">
        <w:rPr>
          <w:rFonts w:asciiTheme="minorHAnsi" w:hAnsiTheme="minorHAnsi" w:cs="Arial"/>
          <w:sz w:val="24"/>
          <w:szCs w:val="24"/>
        </w:rPr>
        <w:t>chool</w:t>
      </w:r>
      <w:r w:rsidRPr="0091665A">
        <w:rPr>
          <w:rFonts w:asciiTheme="minorHAnsi" w:hAnsiTheme="minorHAnsi" w:cs="Arial"/>
          <w:sz w:val="24"/>
          <w:szCs w:val="24"/>
        </w:rPr>
        <w:t>), to the Headteacher</w:t>
      </w:r>
      <w:r w:rsidR="008566F5">
        <w:rPr>
          <w:rFonts w:asciiTheme="minorHAnsi" w:hAnsiTheme="minorHAnsi" w:cs="Arial"/>
          <w:sz w:val="24"/>
          <w:szCs w:val="24"/>
        </w:rPr>
        <w:t>.</w:t>
      </w:r>
    </w:p>
    <w:p w:rsidR="001A0C4E" w:rsidRPr="0091665A" w:rsidRDefault="00E5656E" w:rsidP="0091665A">
      <w:pPr>
        <w:ind w:right="-22"/>
        <w:rPr>
          <w:rFonts w:asciiTheme="minorHAnsi" w:hAnsiTheme="minorHAnsi" w:cs="Arial"/>
          <w:sz w:val="24"/>
          <w:szCs w:val="24"/>
        </w:rPr>
      </w:pPr>
    </w:p>
    <w:p w:rsidR="001A0C4E" w:rsidRPr="0091665A" w:rsidRDefault="00E5656E" w:rsidP="0091665A">
      <w:pPr>
        <w:ind w:right="-22"/>
        <w:rPr>
          <w:rFonts w:asciiTheme="minorHAnsi" w:hAnsiTheme="minorHAnsi" w:cs="Arial"/>
          <w:sz w:val="24"/>
          <w:szCs w:val="24"/>
        </w:rPr>
      </w:pPr>
      <w:r w:rsidRPr="0091665A">
        <w:rPr>
          <w:rFonts w:asciiTheme="minorHAnsi" w:hAnsiTheme="minorHAnsi" w:cs="Arial"/>
          <w:sz w:val="24"/>
          <w:szCs w:val="24"/>
        </w:rPr>
        <w:t>In Buckinghamshire Community</w:t>
      </w:r>
      <w:r w:rsidRPr="0091665A">
        <w:rPr>
          <w:rFonts w:asciiTheme="minorHAnsi" w:hAnsiTheme="minorHAnsi" w:cs="Arial"/>
          <w:sz w:val="24"/>
          <w:szCs w:val="24"/>
        </w:rPr>
        <w:t xml:space="preserve"> the view is taken that </w:t>
      </w:r>
      <w:r w:rsidR="008566F5">
        <w:rPr>
          <w:rFonts w:asciiTheme="minorHAnsi" w:hAnsiTheme="minorHAnsi" w:cs="Arial"/>
          <w:sz w:val="24"/>
          <w:szCs w:val="24"/>
        </w:rPr>
        <w:t>t</w:t>
      </w:r>
      <w:r w:rsidRPr="0091665A">
        <w:rPr>
          <w:rFonts w:asciiTheme="minorHAnsi" w:hAnsiTheme="minorHAnsi" w:cs="Arial"/>
          <w:sz w:val="24"/>
          <w:szCs w:val="24"/>
        </w:rPr>
        <w:t xml:space="preserve">he </w:t>
      </w:r>
      <w:r w:rsidR="008566F5">
        <w:rPr>
          <w:rFonts w:asciiTheme="minorHAnsi" w:hAnsiTheme="minorHAnsi" w:cs="Arial"/>
          <w:sz w:val="24"/>
          <w:szCs w:val="24"/>
        </w:rPr>
        <w:t>G</w:t>
      </w:r>
      <w:r w:rsidRPr="0091665A">
        <w:rPr>
          <w:rFonts w:asciiTheme="minorHAnsi" w:hAnsiTheme="minorHAnsi" w:cs="Arial"/>
          <w:sz w:val="24"/>
          <w:szCs w:val="24"/>
        </w:rPr>
        <w:t xml:space="preserve">overning </w:t>
      </w:r>
      <w:r w:rsidR="008566F5">
        <w:rPr>
          <w:rFonts w:asciiTheme="minorHAnsi" w:hAnsiTheme="minorHAnsi" w:cs="Arial"/>
          <w:sz w:val="24"/>
          <w:szCs w:val="24"/>
        </w:rPr>
        <w:t>B</w:t>
      </w:r>
      <w:r w:rsidRPr="0091665A">
        <w:rPr>
          <w:rFonts w:asciiTheme="minorHAnsi" w:hAnsiTheme="minorHAnsi" w:cs="Arial"/>
          <w:sz w:val="24"/>
          <w:szCs w:val="24"/>
        </w:rPr>
        <w:t>od</w:t>
      </w:r>
      <w:r w:rsidRPr="0091665A">
        <w:rPr>
          <w:rFonts w:asciiTheme="minorHAnsi" w:hAnsiTheme="minorHAnsi" w:cs="Arial"/>
          <w:sz w:val="24"/>
          <w:szCs w:val="24"/>
        </w:rPr>
        <w:t xml:space="preserve">y and </w:t>
      </w:r>
      <w:r w:rsidR="008566F5">
        <w:rPr>
          <w:rFonts w:asciiTheme="minorHAnsi" w:hAnsiTheme="minorHAnsi" w:cs="Arial"/>
          <w:sz w:val="24"/>
          <w:szCs w:val="24"/>
        </w:rPr>
        <w:t>H</w:t>
      </w:r>
      <w:r w:rsidRPr="0091665A">
        <w:rPr>
          <w:rFonts w:asciiTheme="minorHAnsi" w:hAnsiTheme="minorHAnsi" w:cs="Arial"/>
          <w:sz w:val="24"/>
          <w:szCs w:val="24"/>
        </w:rPr>
        <w:t>eadteacher have control of the occupation of the school premises, so the headteacher is the authorised person for the purposes of Section 547 of the Education Act.</w:t>
      </w:r>
    </w:p>
    <w:p w:rsidR="00806F47" w:rsidRPr="0091665A" w:rsidRDefault="00E5656E" w:rsidP="0091665A">
      <w:pPr>
        <w:ind w:right="-22"/>
        <w:rPr>
          <w:rFonts w:asciiTheme="minorHAnsi" w:hAnsiTheme="minorHAnsi" w:cs="Arial"/>
          <w:sz w:val="24"/>
          <w:szCs w:val="24"/>
        </w:rPr>
      </w:pPr>
    </w:p>
    <w:p w:rsidR="00806F47" w:rsidRPr="0091665A" w:rsidRDefault="00E5656E" w:rsidP="0091665A">
      <w:pPr>
        <w:ind w:right="-22"/>
        <w:rPr>
          <w:rFonts w:asciiTheme="minorHAnsi" w:hAnsiTheme="minorHAnsi" w:cs="Arial"/>
          <w:sz w:val="24"/>
          <w:szCs w:val="24"/>
        </w:rPr>
      </w:pPr>
    </w:p>
    <w:p w:rsidR="00806F47" w:rsidRPr="008566F5" w:rsidRDefault="00E5656E" w:rsidP="0091665A">
      <w:pPr>
        <w:ind w:right="-22"/>
        <w:rPr>
          <w:rFonts w:asciiTheme="minorHAnsi" w:hAnsiTheme="minorHAnsi" w:cs="Arial"/>
          <w:b/>
          <w:sz w:val="24"/>
          <w:szCs w:val="24"/>
          <w:u w:val="single"/>
        </w:rPr>
      </w:pPr>
      <w:r w:rsidRPr="008566F5">
        <w:rPr>
          <w:rFonts w:asciiTheme="minorHAnsi" w:hAnsiTheme="minorHAnsi" w:cs="Arial"/>
          <w:b/>
          <w:sz w:val="24"/>
          <w:szCs w:val="24"/>
          <w:u w:val="single"/>
        </w:rPr>
        <w:t>Review of Policy and Procedures</w:t>
      </w:r>
    </w:p>
    <w:p w:rsidR="00806F47" w:rsidRPr="0091665A" w:rsidRDefault="00E5656E" w:rsidP="0091665A">
      <w:pPr>
        <w:ind w:right="-22"/>
        <w:rPr>
          <w:rFonts w:asciiTheme="minorHAnsi" w:hAnsiTheme="minorHAnsi" w:cs="Arial"/>
          <w:sz w:val="24"/>
          <w:szCs w:val="24"/>
        </w:rPr>
      </w:pPr>
      <w:r w:rsidRPr="0091665A">
        <w:rPr>
          <w:rFonts w:asciiTheme="minorHAnsi" w:hAnsiTheme="minorHAnsi" w:cs="Arial"/>
          <w:sz w:val="24"/>
          <w:szCs w:val="24"/>
        </w:rPr>
        <w:t>The Governing Body reviews this policy and the pro</w:t>
      </w:r>
      <w:r w:rsidRPr="0091665A">
        <w:rPr>
          <w:rFonts w:asciiTheme="minorHAnsi" w:hAnsiTheme="minorHAnsi" w:cs="Arial"/>
          <w:sz w:val="24"/>
          <w:szCs w:val="24"/>
        </w:rPr>
        <w:t>cedures every 3 years</w:t>
      </w:r>
      <w:bookmarkStart w:id="13" w:name="_GoBack"/>
      <w:bookmarkEnd w:id="13"/>
    </w:p>
    <w:sectPr w:rsidR="00806F47" w:rsidRPr="0091665A" w:rsidSect="00917231">
      <w:pgSz w:w="11906" w:h="16838"/>
      <w:pgMar w:top="1440" w:right="1274" w:bottom="1135"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84E54"/>
    <w:multiLevelType w:val="hybridMultilevel"/>
    <w:tmpl w:val="47BC8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70A9D"/>
    <w:multiLevelType w:val="hybridMultilevel"/>
    <w:tmpl w:val="B8644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A1251"/>
    <w:multiLevelType w:val="hybridMultilevel"/>
    <w:tmpl w:val="89842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D2BD8"/>
    <w:multiLevelType w:val="hybridMultilevel"/>
    <w:tmpl w:val="5172E4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EE42D5E"/>
    <w:multiLevelType w:val="hybridMultilevel"/>
    <w:tmpl w:val="6E66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D97368"/>
    <w:multiLevelType w:val="hybridMultilevel"/>
    <w:tmpl w:val="5B12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5D5F73"/>
    <w:multiLevelType w:val="hybridMultilevel"/>
    <w:tmpl w:val="12F82B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42E521F"/>
    <w:multiLevelType w:val="hybridMultilevel"/>
    <w:tmpl w:val="4D288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EB05D8"/>
    <w:multiLevelType w:val="hybridMultilevel"/>
    <w:tmpl w:val="ADD69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4E2CB3"/>
    <w:multiLevelType w:val="hybridMultilevel"/>
    <w:tmpl w:val="04DA97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51E6CB7"/>
    <w:multiLevelType w:val="hybridMultilevel"/>
    <w:tmpl w:val="10F87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65345C"/>
    <w:multiLevelType w:val="hybridMultilevel"/>
    <w:tmpl w:val="CF801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F97ABB"/>
    <w:multiLevelType w:val="hybridMultilevel"/>
    <w:tmpl w:val="7A080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C25F25"/>
    <w:multiLevelType w:val="hybridMultilevel"/>
    <w:tmpl w:val="C1124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0B44FD"/>
    <w:multiLevelType w:val="hybridMultilevel"/>
    <w:tmpl w:val="9F4A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0"/>
  </w:num>
  <w:num w:numId="4">
    <w:abstractNumId w:val="4"/>
  </w:num>
  <w:num w:numId="5">
    <w:abstractNumId w:val="12"/>
  </w:num>
  <w:num w:numId="6">
    <w:abstractNumId w:val="3"/>
  </w:num>
  <w:num w:numId="7">
    <w:abstractNumId w:val="6"/>
  </w:num>
  <w:num w:numId="8">
    <w:abstractNumId w:val="9"/>
  </w:num>
  <w:num w:numId="9">
    <w:abstractNumId w:val="1"/>
  </w:num>
  <w:num w:numId="10">
    <w:abstractNumId w:val="10"/>
  </w:num>
  <w:num w:numId="11">
    <w:abstractNumId w:val="11"/>
  </w:num>
  <w:num w:numId="12">
    <w:abstractNumId w:val="13"/>
  </w:num>
  <w:num w:numId="13">
    <w:abstractNumId w:val="2"/>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65A"/>
    <w:rsid w:val="00617EE4"/>
    <w:rsid w:val="006B2C0A"/>
    <w:rsid w:val="008566F5"/>
    <w:rsid w:val="00915DE1"/>
    <w:rsid w:val="0091665A"/>
    <w:rsid w:val="00917231"/>
    <w:rsid w:val="00AA7393"/>
    <w:rsid w:val="00CA6AAE"/>
    <w:rsid w:val="00DE5B45"/>
    <w:rsid w:val="00DE7369"/>
    <w:rsid w:val="00E56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F78FE"/>
  <w15:chartTrackingRefBased/>
  <w15:docId w15:val="{A1D9FA6D-370E-4ECB-838C-4414BE18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665A"/>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65A"/>
    <w:rPr>
      <w:color w:val="0563C1" w:themeColor="hyperlink"/>
      <w:u w:val="single"/>
    </w:rPr>
  </w:style>
  <w:style w:type="character" w:styleId="UnresolvedMention">
    <w:name w:val="Unresolved Mention"/>
    <w:basedOn w:val="DefaultParagraphFont"/>
    <w:uiPriority w:val="99"/>
    <w:semiHidden/>
    <w:unhideWhenUsed/>
    <w:rsid w:val="0091665A"/>
    <w:rPr>
      <w:color w:val="605E5C"/>
      <w:shd w:val="clear" w:color="auto" w:fill="E1DFDD"/>
    </w:rPr>
  </w:style>
  <w:style w:type="paragraph" w:styleId="ListParagraph">
    <w:name w:val="List Paragraph"/>
    <w:basedOn w:val="Normal"/>
    <w:uiPriority w:val="34"/>
    <w:qFormat/>
    <w:rsid w:val="00916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901</TotalTime>
  <Pages>10</Pages>
  <Words>3291</Words>
  <Characters>18761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Kann</dc:creator>
  <cp:keywords/>
  <dc:description/>
  <cp:lastModifiedBy>Andrew Kann</cp:lastModifiedBy>
  <cp:revision>3</cp:revision>
  <dcterms:created xsi:type="dcterms:W3CDTF">2020-09-10T16:44:00Z</dcterms:created>
  <dcterms:modified xsi:type="dcterms:W3CDTF">2020-09-11T08:10:00Z</dcterms:modified>
</cp:coreProperties>
</file>